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E223" w14:textId="77777777" w:rsidR="00C36428" w:rsidRDefault="00C36428">
      <w:pPr>
        <w:pStyle w:val="Corpotesto"/>
        <w:spacing w:before="0"/>
        <w:ind w:left="0" w:firstLine="0"/>
        <w:rPr>
          <w:rFonts w:ascii="Times New Roman"/>
          <w:b w:val="0"/>
        </w:rPr>
      </w:pPr>
    </w:p>
    <w:p w14:paraId="43C408F8" w14:textId="77777777" w:rsidR="00C36428" w:rsidRDefault="00C36428">
      <w:pPr>
        <w:pStyle w:val="Corpotesto"/>
        <w:spacing w:before="0"/>
        <w:ind w:left="0" w:firstLine="0"/>
        <w:rPr>
          <w:rFonts w:ascii="Times New Roman"/>
          <w:b w:val="0"/>
        </w:rPr>
      </w:pPr>
    </w:p>
    <w:p w14:paraId="5298EB08" w14:textId="77777777" w:rsidR="00C36428" w:rsidRDefault="00C36428">
      <w:pPr>
        <w:pStyle w:val="Corpotesto"/>
        <w:spacing w:before="6"/>
        <w:ind w:left="0" w:firstLine="0"/>
        <w:rPr>
          <w:rFonts w:ascii="Times New Roman"/>
          <w:b w:val="0"/>
          <w:sz w:val="27"/>
        </w:rPr>
      </w:pPr>
    </w:p>
    <w:p w14:paraId="4F7D830C" w14:textId="77777777" w:rsidR="00C36428" w:rsidRDefault="00797E82">
      <w:pPr>
        <w:pStyle w:val="Corpotesto"/>
        <w:spacing w:before="94" w:line="626" w:lineRule="auto"/>
        <w:ind w:left="4846" w:right="4845" w:firstLine="0"/>
        <w:jc w:val="center"/>
      </w:pPr>
      <w:r>
        <w:t>Bando di gara Servizi</w:t>
      </w:r>
    </w:p>
    <w:p w14:paraId="1D1947D7" w14:textId="77777777" w:rsidR="00C36428" w:rsidRDefault="00797E82">
      <w:pPr>
        <w:pStyle w:val="Corpotesto"/>
        <w:spacing w:before="0" w:line="229" w:lineRule="exact"/>
        <w:ind w:left="126" w:firstLine="0"/>
      </w:pPr>
      <w:r>
        <w:t>Legal Basis:</w:t>
      </w:r>
    </w:p>
    <w:p w14:paraId="6DE5CCD5" w14:textId="77777777" w:rsidR="00C36428" w:rsidRDefault="00797E82">
      <w:pPr>
        <w:spacing w:before="50"/>
        <w:ind w:left="126"/>
        <w:rPr>
          <w:sz w:val="20"/>
        </w:rPr>
      </w:pPr>
      <w:r>
        <w:rPr>
          <w:sz w:val="20"/>
        </w:rPr>
        <w:t>Direttiva 2014/24/UE</w:t>
      </w:r>
    </w:p>
    <w:p w14:paraId="23EFFD65" w14:textId="77777777" w:rsidR="00C36428" w:rsidRDefault="00797E82">
      <w:pPr>
        <w:pStyle w:val="Corpotesto"/>
        <w:spacing w:before="50"/>
        <w:ind w:left="126" w:firstLine="0"/>
      </w:pPr>
      <w:r>
        <w:rPr>
          <w:u w:val="single"/>
        </w:rPr>
        <w:t>Sezione I: Amministrazione aggiudicatrice</w:t>
      </w:r>
    </w:p>
    <w:p w14:paraId="48D8C277" w14:textId="77777777" w:rsidR="00C36428" w:rsidRDefault="00797E82">
      <w:pPr>
        <w:pStyle w:val="Corpotesto"/>
        <w:tabs>
          <w:tab w:val="left" w:pos="977"/>
        </w:tabs>
        <w:spacing w:before="50"/>
        <w:ind w:left="126" w:firstLine="0"/>
      </w:pPr>
      <w:r>
        <w:rPr>
          <w:b w:val="0"/>
        </w:rPr>
        <w:t>I.1)</w:t>
      </w:r>
      <w:r>
        <w:rPr>
          <w:b w:val="0"/>
        </w:rPr>
        <w:tab/>
      </w:r>
      <w:r>
        <w:t>Denominazione e</w:t>
      </w:r>
      <w:r>
        <w:rPr>
          <w:spacing w:val="-23"/>
        </w:rPr>
        <w:t xml:space="preserve"> </w:t>
      </w:r>
      <w:r>
        <w:t>indirizzi</w:t>
      </w:r>
    </w:p>
    <w:p w14:paraId="3EA9209A" w14:textId="1BCE5B5A" w:rsidR="00C36428" w:rsidRDefault="008B714C" w:rsidP="008B714C">
      <w:pPr>
        <w:spacing w:before="50" w:line="292" w:lineRule="auto"/>
        <w:ind w:left="977" w:right="115"/>
        <w:rPr>
          <w:sz w:val="20"/>
        </w:rPr>
      </w:pPr>
      <w:r>
        <w:rPr>
          <w:sz w:val="20"/>
        </w:rPr>
        <w:t xml:space="preserve">Denominazione ufficiale: </w:t>
      </w:r>
      <w:r w:rsidR="00797E82">
        <w:rPr>
          <w:sz w:val="20"/>
        </w:rPr>
        <w:t>Centrale</w:t>
      </w:r>
      <w:r w:rsidR="00797E82">
        <w:rPr>
          <w:spacing w:val="-6"/>
          <w:sz w:val="20"/>
        </w:rPr>
        <w:t xml:space="preserve"> </w:t>
      </w:r>
      <w:r w:rsidR="00797E82">
        <w:rPr>
          <w:sz w:val="20"/>
        </w:rPr>
        <w:t>Unica</w:t>
      </w:r>
      <w:r w:rsidR="00797E82">
        <w:rPr>
          <w:spacing w:val="-5"/>
          <w:sz w:val="20"/>
        </w:rPr>
        <w:t xml:space="preserve"> </w:t>
      </w:r>
      <w:r w:rsidR="00797E82">
        <w:rPr>
          <w:sz w:val="20"/>
        </w:rPr>
        <w:t>di</w:t>
      </w:r>
      <w:r w:rsidR="00797E82">
        <w:rPr>
          <w:spacing w:val="-5"/>
          <w:sz w:val="20"/>
        </w:rPr>
        <w:t xml:space="preserve"> </w:t>
      </w:r>
      <w:r w:rsidR="00797E82">
        <w:rPr>
          <w:sz w:val="20"/>
        </w:rPr>
        <w:t>Committenza</w:t>
      </w:r>
      <w:r w:rsidR="00797E82">
        <w:rPr>
          <w:spacing w:val="-5"/>
          <w:sz w:val="20"/>
        </w:rPr>
        <w:t xml:space="preserve"> </w:t>
      </w:r>
      <w:r w:rsidR="00797E82">
        <w:rPr>
          <w:sz w:val="20"/>
        </w:rPr>
        <w:t>Trasparenza</w:t>
      </w:r>
      <w:r w:rsidR="00797E82">
        <w:rPr>
          <w:spacing w:val="-5"/>
          <w:sz w:val="20"/>
        </w:rPr>
        <w:t xml:space="preserve"> </w:t>
      </w:r>
      <w:r w:rsidR="00797E82">
        <w:rPr>
          <w:sz w:val="20"/>
        </w:rPr>
        <w:t>per</w:t>
      </w:r>
      <w:r w:rsidR="00797E82">
        <w:rPr>
          <w:spacing w:val="-5"/>
          <w:sz w:val="20"/>
        </w:rPr>
        <w:t xml:space="preserve"> </w:t>
      </w:r>
      <w:r w:rsidR="00797E82">
        <w:rPr>
          <w:sz w:val="20"/>
        </w:rPr>
        <w:t>conto</w:t>
      </w:r>
      <w:r w:rsidR="00797E82">
        <w:rPr>
          <w:spacing w:val="-5"/>
          <w:sz w:val="20"/>
        </w:rPr>
        <w:t xml:space="preserve"> </w:t>
      </w:r>
      <w:r w:rsidR="00797E82">
        <w:rPr>
          <w:sz w:val="20"/>
        </w:rPr>
        <w:t>del</w:t>
      </w:r>
      <w:r w:rsidR="00797E82">
        <w:rPr>
          <w:spacing w:val="-5"/>
          <w:sz w:val="20"/>
        </w:rPr>
        <w:t xml:space="preserve"> </w:t>
      </w:r>
      <w:r w:rsidR="00797E82">
        <w:rPr>
          <w:sz w:val="20"/>
        </w:rPr>
        <w:t>Comun</w:t>
      </w:r>
      <w:r>
        <w:rPr>
          <w:sz w:val="20"/>
        </w:rPr>
        <w:t xml:space="preserve">e </w:t>
      </w:r>
      <w:r w:rsidR="00797E82">
        <w:rPr>
          <w:sz w:val="20"/>
        </w:rPr>
        <w:t>di</w:t>
      </w:r>
      <w:r w:rsidR="00797E82">
        <w:rPr>
          <w:spacing w:val="-6"/>
          <w:sz w:val="20"/>
        </w:rPr>
        <w:t xml:space="preserve"> </w:t>
      </w:r>
      <w:r w:rsidR="00797E82">
        <w:rPr>
          <w:sz w:val="20"/>
        </w:rPr>
        <w:t>Montalto</w:t>
      </w:r>
      <w:r w:rsidR="00797E82">
        <w:rPr>
          <w:spacing w:val="-5"/>
          <w:sz w:val="20"/>
        </w:rPr>
        <w:t xml:space="preserve"> </w:t>
      </w:r>
      <w:r w:rsidR="00797E82">
        <w:rPr>
          <w:sz w:val="20"/>
        </w:rPr>
        <w:t xml:space="preserve">Uffugo </w:t>
      </w:r>
      <w:r>
        <w:rPr>
          <w:sz w:val="20"/>
        </w:rPr>
        <w:t xml:space="preserve">Indirizzo postale: </w:t>
      </w:r>
      <w:r w:rsidR="00797E82">
        <w:rPr>
          <w:sz w:val="20"/>
        </w:rPr>
        <w:t xml:space="preserve">piazza </w:t>
      </w:r>
      <w:r>
        <w:rPr>
          <w:sz w:val="20"/>
        </w:rPr>
        <w:t>F. De Munno,1</w:t>
      </w:r>
    </w:p>
    <w:p w14:paraId="569120A7" w14:textId="40A11F3A" w:rsidR="008B714C" w:rsidRDefault="008B714C" w:rsidP="008B714C">
      <w:pPr>
        <w:spacing w:line="292" w:lineRule="auto"/>
        <w:ind w:left="977" w:right="3375"/>
        <w:rPr>
          <w:sz w:val="20"/>
        </w:rPr>
      </w:pPr>
      <w:r>
        <w:rPr>
          <w:sz w:val="20"/>
        </w:rPr>
        <w:t>Città: Montalto Uffugo (CS)</w:t>
      </w:r>
    </w:p>
    <w:p w14:paraId="0037D628" w14:textId="7C7670EC" w:rsidR="008B714C" w:rsidRDefault="008B714C" w:rsidP="008B714C">
      <w:pPr>
        <w:spacing w:line="292" w:lineRule="auto"/>
        <w:ind w:left="977" w:right="3375"/>
        <w:rPr>
          <w:sz w:val="20"/>
        </w:rPr>
      </w:pPr>
      <w:r>
        <w:rPr>
          <w:sz w:val="20"/>
        </w:rPr>
        <w:t>Codice NUTS: ITF61</w:t>
      </w:r>
      <w:r w:rsidR="00E84FC1">
        <w:rPr>
          <w:sz w:val="20"/>
        </w:rPr>
        <w:t xml:space="preserve"> Cosenza</w:t>
      </w:r>
    </w:p>
    <w:p w14:paraId="795497D2" w14:textId="60DEE872" w:rsidR="00C36428" w:rsidRDefault="008B714C" w:rsidP="008B714C">
      <w:pPr>
        <w:spacing w:line="292" w:lineRule="auto"/>
        <w:ind w:left="977" w:right="3375"/>
        <w:rPr>
          <w:sz w:val="20"/>
        </w:rPr>
      </w:pPr>
      <w:r>
        <w:rPr>
          <w:sz w:val="20"/>
        </w:rPr>
        <w:t xml:space="preserve">Codice postale: </w:t>
      </w:r>
      <w:r w:rsidR="00797E82">
        <w:rPr>
          <w:sz w:val="20"/>
        </w:rPr>
        <w:t>870</w:t>
      </w:r>
      <w:r>
        <w:rPr>
          <w:sz w:val="20"/>
        </w:rPr>
        <w:t>40</w:t>
      </w:r>
    </w:p>
    <w:p w14:paraId="3D51585D" w14:textId="6BA474B9" w:rsidR="00C36428" w:rsidRDefault="008B714C">
      <w:pPr>
        <w:spacing w:line="229" w:lineRule="exact"/>
        <w:ind w:left="977"/>
        <w:rPr>
          <w:sz w:val="20"/>
        </w:rPr>
      </w:pPr>
      <w:proofErr w:type="gramStart"/>
      <w:r>
        <w:rPr>
          <w:sz w:val="20"/>
        </w:rPr>
        <w:t>Paese:</w:t>
      </w:r>
      <w:r w:rsidR="00797E82">
        <w:rPr>
          <w:sz w:val="20"/>
        </w:rPr>
        <w:t>Italia</w:t>
      </w:r>
      <w:proofErr w:type="gramEnd"/>
    </w:p>
    <w:p w14:paraId="18EC7B29" w14:textId="11F65400" w:rsidR="008B714C" w:rsidRDefault="00797E82">
      <w:pPr>
        <w:spacing w:before="49" w:line="292" w:lineRule="auto"/>
        <w:ind w:left="977" w:right="1361"/>
        <w:rPr>
          <w:sz w:val="20"/>
        </w:rPr>
      </w:pPr>
      <w:r>
        <w:rPr>
          <w:sz w:val="20"/>
        </w:rPr>
        <w:t xml:space="preserve">Persona di contatto: Responsabile </w:t>
      </w:r>
      <w:r w:rsidR="000C638A">
        <w:rPr>
          <w:sz w:val="20"/>
        </w:rPr>
        <w:t xml:space="preserve">unico del progetto </w:t>
      </w:r>
      <w:r w:rsidR="008B714C">
        <w:rPr>
          <w:sz w:val="20"/>
        </w:rPr>
        <w:t>Dott.ssa</w:t>
      </w:r>
      <w:r>
        <w:rPr>
          <w:sz w:val="20"/>
        </w:rPr>
        <w:t xml:space="preserve"> </w:t>
      </w:r>
      <w:r w:rsidR="008B714C">
        <w:rPr>
          <w:sz w:val="20"/>
        </w:rPr>
        <w:t>Federica Conforti</w:t>
      </w:r>
      <w:r>
        <w:rPr>
          <w:sz w:val="20"/>
        </w:rPr>
        <w:t xml:space="preserve"> </w:t>
      </w:r>
    </w:p>
    <w:p w14:paraId="74B7B209" w14:textId="2F2B1FF8" w:rsidR="00C36428" w:rsidRDefault="00797E82">
      <w:pPr>
        <w:spacing w:before="49" w:line="292" w:lineRule="auto"/>
        <w:ind w:left="977" w:right="1361"/>
        <w:rPr>
          <w:sz w:val="20"/>
        </w:rPr>
      </w:pPr>
      <w:r>
        <w:rPr>
          <w:sz w:val="20"/>
        </w:rPr>
        <w:t xml:space="preserve">Tel.: +39 </w:t>
      </w:r>
      <w:r w:rsidRPr="00C97385">
        <w:rPr>
          <w:sz w:val="20"/>
        </w:rPr>
        <w:t>0984/</w:t>
      </w:r>
      <w:r w:rsidR="008B714C" w:rsidRPr="00C97385">
        <w:rPr>
          <w:sz w:val="20"/>
        </w:rPr>
        <w:t>9294212</w:t>
      </w:r>
    </w:p>
    <w:p w14:paraId="19CA6CE7" w14:textId="1141097A" w:rsidR="003F1FD0" w:rsidRDefault="00797E82" w:rsidP="003F1FD0">
      <w:pPr>
        <w:spacing w:line="292" w:lineRule="auto"/>
        <w:ind w:left="977" w:right="6635"/>
        <w:rPr>
          <w:b/>
          <w:sz w:val="20"/>
        </w:rPr>
      </w:pPr>
      <w:r>
        <w:rPr>
          <w:sz w:val="20"/>
        </w:rPr>
        <w:t xml:space="preserve">E-mail: </w:t>
      </w:r>
      <w:hyperlink r:id="rId8" w:history="1">
        <w:r w:rsidR="003F1FD0" w:rsidRPr="00973322">
          <w:rPr>
            <w:rStyle w:val="Collegamentoipertestuale"/>
            <w:sz w:val="20"/>
          </w:rPr>
          <w:t>federica.conforti@virgilio.it</w:t>
        </w:r>
      </w:hyperlink>
      <w:r>
        <w:rPr>
          <w:color w:val="000066"/>
          <w:sz w:val="20"/>
        </w:rPr>
        <w:t xml:space="preserve"> </w:t>
      </w:r>
      <w:r>
        <w:rPr>
          <w:b/>
          <w:sz w:val="20"/>
        </w:rPr>
        <w:t>Indirizzi Internet:</w:t>
      </w:r>
    </w:p>
    <w:p w14:paraId="0351B38D" w14:textId="784E56B8" w:rsidR="003F1FD0" w:rsidRDefault="003F1FD0" w:rsidP="003F1FD0">
      <w:pPr>
        <w:spacing w:line="292" w:lineRule="auto"/>
        <w:ind w:left="977" w:right="4367"/>
        <w:rPr>
          <w:b/>
          <w:sz w:val="20"/>
        </w:rPr>
      </w:pPr>
      <w:r>
        <w:rPr>
          <w:sz w:val="20"/>
        </w:rPr>
        <w:t>Indirizzo principale:</w:t>
      </w:r>
      <w:r>
        <w:rPr>
          <w:spacing w:val="-40"/>
          <w:sz w:val="20"/>
        </w:rPr>
        <w:t xml:space="preserve"> </w:t>
      </w:r>
      <w:hyperlink r:id="rId9" w:history="1">
        <w:r w:rsidR="00622D80" w:rsidRPr="00973322">
          <w:rPr>
            <w:rStyle w:val="Collegamentoipertestuale"/>
            <w:sz w:val="20"/>
          </w:rPr>
          <w:t>https://cuctrasparenza.traspare.com</w:t>
        </w:r>
      </w:hyperlink>
    </w:p>
    <w:p w14:paraId="039B0543" w14:textId="5D246A66" w:rsidR="003F1FD0" w:rsidRDefault="00797E82" w:rsidP="003F1FD0">
      <w:pPr>
        <w:tabs>
          <w:tab w:val="left" w:pos="977"/>
        </w:tabs>
        <w:spacing w:line="350" w:lineRule="auto"/>
        <w:ind w:left="126" w:right="3517" w:firstLine="850"/>
        <w:rPr>
          <w:color w:val="000066"/>
          <w:sz w:val="20"/>
        </w:rPr>
      </w:pPr>
      <w:r>
        <w:rPr>
          <w:sz w:val="20"/>
        </w:rPr>
        <w:t xml:space="preserve">Indirizzo </w:t>
      </w:r>
      <w:r w:rsidR="003F1FD0">
        <w:rPr>
          <w:sz w:val="20"/>
        </w:rPr>
        <w:t>del profilo committente</w:t>
      </w:r>
      <w:r>
        <w:rPr>
          <w:sz w:val="20"/>
        </w:rPr>
        <w:t>:</w:t>
      </w:r>
      <w:r>
        <w:rPr>
          <w:spacing w:val="-40"/>
          <w:sz w:val="20"/>
        </w:rPr>
        <w:t xml:space="preserve"> </w:t>
      </w:r>
      <w:hyperlink r:id="rId10" w:history="1">
        <w:r w:rsidR="003F1FD0" w:rsidRPr="00973322">
          <w:rPr>
            <w:rStyle w:val="Collegamentoipertestuale"/>
            <w:sz w:val="20"/>
          </w:rPr>
          <w:t>https://www.comune.montaltouffugo.cs.it</w:t>
        </w:r>
      </w:hyperlink>
    </w:p>
    <w:p w14:paraId="2138AA65" w14:textId="4DEB31E9" w:rsidR="00C36428" w:rsidRDefault="003F1FD0" w:rsidP="003F1FD0">
      <w:pPr>
        <w:tabs>
          <w:tab w:val="left" w:pos="977"/>
        </w:tabs>
        <w:spacing w:line="350" w:lineRule="auto"/>
        <w:ind w:right="5515"/>
        <w:rPr>
          <w:b/>
          <w:sz w:val="20"/>
        </w:rPr>
      </w:pPr>
      <w:r>
        <w:rPr>
          <w:color w:val="000066"/>
          <w:sz w:val="20"/>
        </w:rPr>
        <w:t xml:space="preserve"> </w:t>
      </w:r>
      <w:r w:rsidR="00797E82">
        <w:rPr>
          <w:color w:val="000066"/>
          <w:sz w:val="20"/>
        </w:rPr>
        <w:t xml:space="preserve"> </w:t>
      </w:r>
      <w:r w:rsidR="00797E82">
        <w:rPr>
          <w:sz w:val="20"/>
        </w:rPr>
        <w:t>I.2)</w:t>
      </w:r>
      <w:r w:rsidR="00797E82">
        <w:rPr>
          <w:sz w:val="20"/>
        </w:rPr>
        <w:tab/>
      </w:r>
      <w:r w:rsidR="00797E82">
        <w:rPr>
          <w:b/>
          <w:sz w:val="20"/>
        </w:rPr>
        <w:t>Appalto</w:t>
      </w:r>
      <w:r w:rsidR="00797E82">
        <w:rPr>
          <w:b/>
          <w:spacing w:val="-2"/>
          <w:sz w:val="20"/>
        </w:rPr>
        <w:t xml:space="preserve"> </w:t>
      </w:r>
      <w:r w:rsidR="00797E82">
        <w:rPr>
          <w:b/>
          <w:sz w:val="20"/>
        </w:rPr>
        <w:t>congiunto</w:t>
      </w:r>
    </w:p>
    <w:p w14:paraId="15ED994B" w14:textId="77777777" w:rsidR="00C36428" w:rsidRDefault="00797E82">
      <w:pPr>
        <w:spacing w:line="175" w:lineRule="exact"/>
        <w:ind w:left="977"/>
        <w:rPr>
          <w:sz w:val="20"/>
        </w:rPr>
      </w:pPr>
      <w:r>
        <w:rPr>
          <w:sz w:val="20"/>
        </w:rPr>
        <w:t>L'appalto è aggiudicato da una centrale di committenza</w:t>
      </w:r>
    </w:p>
    <w:p w14:paraId="571E995A" w14:textId="77777777" w:rsidR="00C36428" w:rsidRDefault="00797E82" w:rsidP="00622D80">
      <w:pPr>
        <w:tabs>
          <w:tab w:val="left" w:pos="977"/>
        </w:tabs>
        <w:spacing w:before="104"/>
        <w:ind w:left="126" w:right="1674"/>
        <w:rPr>
          <w:b/>
          <w:sz w:val="20"/>
        </w:rPr>
      </w:pPr>
      <w:r>
        <w:rPr>
          <w:sz w:val="20"/>
        </w:rPr>
        <w:t>I.3)</w:t>
      </w:r>
      <w:r>
        <w:rPr>
          <w:sz w:val="20"/>
        </w:rPr>
        <w:tab/>
      </w:r>
      <w:r>
        <w:rPr>
          <w:b/>
          <w:sz w:val="20"/>
        </w:rPr>
        <w:t>Comunicazione</w:t>
      </w:r>
    </w:p>
    <w:p w14:paraId="4BEDF9FF" w14:textId="368D6306" w:rsidR="00C36428" w:rsidRPr="00622D80" w:rsidRDefault="00797E82" w:rsidP="00622D80">
      <w:pPr>
        <w:spacing w:line="292" w:lineRule="auto"/>
        <w:ind w:left="977" w:right="1391"/>
        <w:rPr>
          <w:b/>
          <w:sz w:val="20"/>
        </w:rPr>
      </w:pPr>
      <w:r>
        <w:rPr>
          <w:sz w:val="20"/>
        </w:rPr>
        <w:t>I documenti di gara sono disponibili per un accesso gratuito, illimitato e dirett</w:t>
      </w:r>
      <w:r w:rsidR="00622D80">
        <w:rPr>
          <w:sz w:val="20"/>
        </w:rPr>
        <w:t xml:space="preserve">o </w:t>
      </w:r>
      <w:r>
        <w:rPr>
          <w:sz w:val="20"/>
        </w:rPr>
        <w:t>presso:</w:t>
      </w:r>
      <w:r w:rsidR="00622D80">
        <w:rPr>
          <w:sz w:val="20"/>
        </w:rPr>
        <w:t xml:space="preserve"> </w:t>
      </w:r>
      <w:hyperlink r:id="rId11" w:history="1">
        <w:r w:rsidR="00622D80" w:rsidRPr="00973322">
          <w:rPr>
            <w:rStyle w:val="Collegamentoipertestuale"/>
            <w:sz w:val="20"/>
          </w:rPr>
          <w:t>https://cuctrasparenza.traspare.com</w:t>
        </w:r>
      </w:hyperlink>
    </w:p>
    <w:p w14:paraId="039C7F7C" w14:textId="77777777" w:rsidR="00C36428" w:rsidRDefault="00797E82">
      <w:pPr>
        <w:spacing w:line="229" w:lineRule="exact"/>
        <w:ind w:left="977"/>
        <w:rPr>
          <w:sz w:val="20"/>
        </w:rPr>
      </w:pPr>
      <w:r>
        <w:rPr>
          <w:sz w:val="20"/>
        </w:rPr>
        <w:t>Ulteriori informazioni sono disponibili presso l'indirizzo sopraindicato</w:t>
      </w:r>
    </w:p>
    <w:p w14:paraId="7652C40B" w14:textId="60F5B372" w:rsidR="00622D80" w:rsidRPr="00622D80" w:rsidRDefault="00797E82" w:rsidP="00622D80">
      <w:pPr>
        <w:tabs>
          <w:tab w:val="left" w:pos="977"/>
        </w:tabs>
        <w:spacing w:before="50" w:line="350" w:lineRule="auto"/>
        <w:ind w:left="126" w:right="-440" w:firstLine="850"/>
        <w:rPr>
          <w:spacing w:val="-5"/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offerte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domande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6"/>
          <w:sz w:val="20"/>
        </w:rPr>
        <w:t xml:space="preserve"> </w:t>
      </w:r>
      <w:r>
        <w:rPr>
          <w:sz w:val="20"/>
        </w:rPr>
        <w:t>vanno</w:t>
      </w:r>
      <w:r>
        <w:rPr>
          <w:spacing w:val="-5"/>
          <w:sz w:val="20"/>
        </w:rPr>
        <w:t xml:space="preserve"> </w:t>
      </w:r>
      <w:r>
        <w:rPr>
          <w:sz w:val="20"/>
        </w:rPr>
        <w:t>inviate</w:t>
      </w:r>
      <w:r>
        <w:rPr>
          <w:spacing w:val="-5"/>
          <w:sz w:val="20"/>
        </w:rPr>
        <w:t xml:space="preserve"> </w:t>
      </w:r>
      <w:r w:rsidR="00622D80">
        <w:rPr>
          <w:spacing w:val="-5"/>
          <w:sz w:val="20"/>
        </w:rPr>
        <w:t xml:space="preserve">in versione elettronica </w:t>
      </w:r>
      <w:r>
        <w:rPr>
          <w:sz w:val="20"/>
        </w:rPr>
        <w:t>all'indirizzo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sopraindicato </w:t>
      </w:r>
    </w:p>
    <w:p w14:paraId="25D37557" w14:textId="04BE3E1B" w:rsidR="00C36428" w:rsidRDefault="00622D80" w:rsidP="00622D80">
      <w:pPr>
        <w:tabs>
          <w:tab w:val="left" w:pos="977"/>
        </w:tabs>
        <w:spacing w:before="50" w:line="350" w:lineRule="auto"/>
        <w:ind w:right="2869"/>
        <w:rPr>
          <w:b/>
          <w:sz w:val="20"/>
        </w:rPr>
      </w:pPr>
      <w:r>
        <w:rPr>
          <w:sz w:val="20"/>
        </w:rPr>
        <w:t xml:space="preserve">  </w:t>
      </w:r>
      <w:r w:rsidR="00797E82">
        <w:rPr>
          <w:sz w:val="20"/>
        </w:rPr>
        <w:t>I.4)</w:t>
      </w:r>
      <w:r w:rsidR="00797E82">
        <w:rPr>
          <w:sz w:val="20"/>
        </w:rPr>
        <w:tab/>
      </w:r>
      <w:r w:rsidR="00797E82">
        <w:rPr>
          <w:b/>
          <w:sz w:val="20"/>
        </w:rPr>
        <w:t>Tipo di amministrazione</w:t>
      </w:r>
      <w:r w:rsidR="00797E82">
        <w:rPr>
          <w:b/>
          <w:spacing w:val="-5"/>
          <w:sz w:val="20"/>
        </w:rPr>
        <w:t xml:space="preserve"> </w:t>
      </w:r>
      <w:r w:rsidR="00797E82">
        <w:rPr>
          <w:b/>
          <w:sz w:val="20"/>
        </w:rPr>
        <w:t>aggiudicatrice</w:t>
      </w:r>
    </w:p>
    <w:p w14:paraId="3C495469" w14:textId="77777777" w:rsidR="00C36428" w:rsidRDefault="00797E82">
      <w:pPr>
        <w:spacing w:line="175" w:lineRule="exact"/>
        <w:ind w:left="977"/>
        <w:rPr>
          <w:sz w:val="20"/>
        </w:rPr>
      </w:pPr>
      <w:r>
        <w:rPr>
          <w:sz w:val="20"/>
        </w:rPr>
        <w:t>Autorità regionale o locale</w:t>
      </w:r>
    </w:p>
    <w:p w14:paraId="643816C2" w14:textId="77777777" w:rsidR="00C36428" w:rsidRDefault="00797E82">
      <w:pPr>
        <w:pStyle w:val="Corpotesto"/>
        <w:tabs>
          <w:tab w:val="left" w:pos="977"/>
        </w:tabs>
        <w:spacing w:before="106"/>
        <w:ind w:left="126" w:firstLine="0"/>
      </w:pPr>
      <w:r>
        <w:rPr>
          <w:b w:val="0"/>
        </w:rPr>
        <w:t>I.5)</w:t>
      </w:r>
      <w:r>
        <w:rPr>
          <w:b w:val="0"/>
        </w:rPr>
        <w:tab/>
      </w:r>
      <w:r>
        <w:t>Principali settori di</w:t>
      </w:r>
      <w:r>
        <w:rPr>
          <w:spacing w:val="-4"/>
        </w:rPr>
        <w:t xml:space="preserve"> </w:t>
      </w:r>
      <w:r>
        <w:t>attività</w:t>
      </w:r>
    </w:p>
    <w:p w14:paraId="56CE0FC7" w14:textId="77777777" w:rsidR="00C36428" w:rsidRDefault="00797E82">
      <w:pPr>
        <w:spacing w:before="50"/>
        <w:ind w:left="977"/>
        <w:rPr>
          <w:sz w:val="20"/>
        </w:rPr>
      </w:pPr>
      <w:r>
        <w:rPr>
          <w:sz w:val="20"/>
        </w:rPr>
        <w:t>Servizi generali delle amministrazioni pubbliche</w:t>
      </w:r>
    </w:p>
    <w:p w14:paraId="3A40366F" w14:textId="77777777" w:rsidR="00C36428" w:rsidRDefault="00797E82">
      <w:pPr>
        <w:pStyle w:val="Corpotesto"/>
        <w:ind w:left="126" w:firstLine="0"/>
      </w:pPr>
      <w:r>
        <w:rPr>
          <w:u w:val="single"/>
        </w:rPr>
        <w:t>Sezione II: Oggetto</w:t>
      </w:r>
    </w:p>
    <w:p w14:paraId="4C7524CD" w14:textId="77777777" w:rsidR="00C36428" w:rsidRDefault="00797E82">
      <w:pPr>
        <w:pStyle w:val="Paragrafoelenco"/>
        <w:numPr>
          <w:ilvl w:val="1"/>
          <w:numId w:val="12"/>
        </w:numPr>
        <w:tabs>
          <w:tab w:val="left" w:pos="977"/>
          <w:tab w:val="left" w:pos="978"/>
        </w:tabs>
        <w:spacing w:before="50"/>
        <w:ind w:hanging="852"/>
        <w:rPr>
          <w:b/>
          <w:sz w:val="20"/>
        </w:rPr>
      </w:pPr>
      <w:r>
        <w:rPr>
          <w:b/>
          <w:sz w:val="20"/>
        </w:rPr>
        <w:t>Entità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dell'appalto</w:t>
      </w:r>
    </w:p>
    <w:p w14:paraId="4511BC91" w14:textId="77777777" w:rsidR="00C36428" w:rsidRDefault="00797E82">
      <w:pPr>
        <w:pStyle w:val="Paragrafoelenco"/>
        <w:numPr>
          <w:ilvl w:val="2"/>
          <w:numId w:val="12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Denominazione:</w:t>
      </w:r>
    </w:p>
    <w:p w14:paraId="51F024BD" w14:textId="05BCE723" w:rsidR="00622D80" w:rsidRDefault="00797E82" w:rsidP="00622D80">
      <w:pPr>
        <w:tabs>
          <w:tab w:val="left" w:pos="977"/>
        </w:tabs>
        <w:spacing w:before="50" w:line="350" w:lineRule="auto"/>
        <w:ind w:left="126" w:right="-440" w:firstLine="850"/>
        <w:rPr>
          <w:sz w:val="20"/>
        </w:rPr>
      </w:pPr>
      <w:r>
        <w:rPr>
          <w:sz w:val="20"/>
        </w:rPr>
        <w:t>Procedura</w:t>
      </w:r>
      <w:r>
        <w:rPr>
          <w:spacing w:val="-6"/>
          <w:sz w:val="20"/>
        </w:rPr>
        <w:t xml:space="preserve"> </w:t>
      </w:r>
      <w:r>
        <w:rPr>
          <w:sz w:val="20"/>
        </w:rPr>
        <w:t>aperta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“Servizio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trasporto</w:t>
      </w:r>
      <w:r>
        <w:rPr>
          <w:spacing w:val="-5"/>
          <w:sz w:val="20"/>
        </w:rPr>
        <w:t xml:space="preserve"> </w:t>
      </w:r>
      <w:r>
        <w:rPr>
          <w:sz w:val="20"/>
        </w:rPr>
        <w:t>alunni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AA.</w:t>
      </w:r>
      <w:r>
        <w:rPr>
          <w:spacing w:val="-5"/>
          <w:sz w:val="20"/>
        </w:rPr>
        <w:t xml:space="preserve"> </w:t>
      </w:r>
      <w:r>
        <w:rPr>
          <w:sz w:val="20"/>
        </w:rPr>
        <w:t>SS.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 w:rsidR="00622D80">
        <w:rPr>
          <w:sz w:val="20"/>
        </w:rPr>
        <w:t>23</w:t>
      </w:r>
      <w:r>
        <w:rPr>
          <w:sz w:val="20"/>
        </w:rPr>
        <w:t>-2</w:t>
      </w:r>
      <w:r w:rsidR="00622D80">
        <w:rPr>
          <w:sz w:val="20"/>
        </w:rPr>
        <w:t>4</w:t>
      </w:r>
      <w:r>
        <w:rPr>
          <w:sz w:val="20"/>
        </w:rPr>
        <w:t>/</w:t>
      </w:r>
      <w:r w:rsidR="00622D80">
        <w:rPr>
          <w:sz w:val="20"/>
        </w:rPr>
        <w:t>2024-25/</w:t>
      </w:r>
      <w:r>
        <w:rPr>
          <w:sz w:val="20"/>
        </w:rPr>
        <w:t>202</w:t>
      </w:r>
      <w:r w:rsidR="00622D80">
        <w:rPr>
          <w:sz w:val="20"/>
        </w:rPr>
        <w:t>5</w:t>
      </w:r>
      <w:r>
        <w:rPr>
          <w:sz w:val="20"/>
        </w:rPr>
        <w:t>-2</w:t>
      </w:r>
      <w:r w:rsidR="00622D80">
        <w:rPr>
          <w:sz w:val="20"/>
        </w:rPr>
        <w:t>6</w:t>
      </w:r>
      <w:r>
        <w:rPr>
          <w:sz w:val="20"/>
        </w:rPr>
        <w:t>"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CIG</w:t>
      </w:r>
      <w:r>
        <w:rPr>
          <w:spacing w:val="-5"/>
          <w:sz w:val="20"/>
        </w:rPr>
        <w:t xml:space="preserve"> </w:t>
      </w:r>
      <w:r w:rsidR="00A55EAD">
        <w:rPr>
          <w:rFonts w:ascii="Bookman Old Style" w:hAnsi="Bookman Old Style"/>
          <w:b/>
          <w:bCs/>
          <w:sz w:val="24"/>
          <w:szCs w:val="24"/>
        </w:rPr>
        <w:t>A01DB0F8B0</w:t>
      </w:r>
      <w:bookmarkStart w:id="0" w:name="_GoBack"/>
      <w:bookmarkEnd w:id="0"/>
    </w:p>
    <w:p w14:paraId="547BD653" w14:textId="11614450" w:rsidR="00C36428" w:rsidRPr="00E84FC1" w:rsidRDefault="00797E82" w:rsidP="00622D80">
      <w:pPr>
        <w:tabs>
          <w:tab w:val="left" w:pos="977"/>
        </w:tabs>
        <w:spacing w:before="50" w:line="350" w:lineRule="auto"/>
        <w:ind w:right="-440"/>
        <w:rPr>
          <w:sz w:val="20"/>
        </w:rPr>
      </w:pPr>
      <w:r>
        <w:rPr>
          <w:sz w:val="20"/>
        </w:rPr>
        <w:t xml:space="preserve"> </w:t>
      </w:r>
      <w:r w:rsidR="00622D80">
        <w:rPr>
          <w:sz w:val="20"/>
        </w:rPr>
        <w:t xml:space="preserve"> </w:t>
      </w:r>
      <w:r>
        <w:rPr>
          <w:sz w:val="20"/>
        </w:rPr>
        <w:t>II.1.2)</w:t>
      </w:r>
      <w:r>
        <w:rPr>
          <w:sz w:val="20"/>
        </w:rPr>
        <w:tab/>
      </w:r>
      <w:r>
        <w:rPr>
          <w:b/>
          <w:sz w:val="20"/>
        </w:rPr>
        <w:t>Codice CPV</w:t>
      </w:r>
      <w:r>
        <w:rPr>
          <w:b/>
          <w:spacing w:val="-3"/>
          <w:sz w:val="20"/>
        </w:rPr>
        <w:t xml:space="preserve"> </w:t>
      </w:r>
      <w:r w:rsidRPr="00E84FC1">
        <w:rPr>
          <w:b/>
          <w:bCs/>
          <w:sz w:val="20"/>
        </w:rPr>
        <w:t>principale</w:t>
      </w:r>
    </w:p>
    <w:p w14:paraId="2DDA0B37" w14:textId="24D32ECD" w:rsidR="00C36428" w:rsidRDefault="00797E82">
      <w:pPr>
        <w:spacing w:line="175" w:lineRule="exact"/>
        <w:ind w:left="977"/>
        <w:rPr>
          <w:sz w:val="20"/>
        </w:rPr>
      </w:pPr>
      <w:r>
        <w:rPr>
          <w:sz w:val="20"/>
        </w:rPr>
        <w:t>60130000</w:t>
      </w:r>
      <w:r w:rsidR="00E84FC1">
        <w:rPr>
          <w:sz w:val="20"/>
        </w:rPr>
        <w:t>-8 “</w:t>
      </w:r>
      <w:hyperlink r:id="rId12" w:history="1">
        <w:r w:rsidR="00E84FC1" w:rsidRPr="00E84FC1">
          <w:t>Servizi speciali di trasporto passeggeri su strada</w:t>
        </w:r>
      </w:hyperlink>
      <w:r w:rsidR="00E84FC1" w:rsidRPr="00E84FC1">
        <w:rPr>
          <w:sz w:val="20"/>
        </w:rPr>
        <w:t>”</w:t>
      </w:r>
    </w:p>
    <w:p w14:paraId="5F250C84" w14:textId="77777777" w:rsidR="00622D80" w:rsidRDefault="00622D80">
      <w:pPr>
        <w:spacing w:line="175" w:lineRule="exact"/>
        <w:ind w:left="977"/>
        <w:rPr>
          <w:sz w:val="20"/>
        </w:rPr>
      </w:pPr>
    </w:p>
    <w:p w14:paraId="20ED0763" w14:textId="77777777" w:rsidR="00C36428" w:rsidRDefault="00797E82">
      <w:pPr>
        <w:pStyle w:val="Paragrafoelenco"/>
        <w:numPr>
          <w:ilvl w:val="2"/>
          <w:numId w:val="11"/>
        </w:numPr>
        <w:tabs>
          <w:tab w:val="left" w:pos="850"/>
          <w:tab w:val="left" w:pos="978"/>
        </w:tabs>
        <w:ind w:right="8503" w:hanging="978"/>
        <w:rPr>
          <w:b/>
          <w:sz w:val="20"/>
        </w:rPr>
      </w:pPr>
      <w:r>
        <w:rPr>
          <w:b/>
          <w:sz w:val="20"/>
        </w:rPr>
        <w:t>Tipo 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appalto</w:t>
      </w:r>
    </w:p>
    <w:p w14:paraId="4041229A" w14:textId="77777777" w:rsidR="00C36428" w:rsidRDefault="00797E82">
      <w:pPr>
        <w:spacing w:before="50"/>
        <w:ind w:left="959" w:right="9429"/>
        <w:jc w:val="center"/>
        <w:rPr>
          <w:sz w:val="20"/>
        </w:rPr>
      </w:pPr>
      <w:r>
        <w:rPr>
          <w:sz w:val="20"/>
        </w:rPr>
        <w:t>Servizi</w:t>
      </w:r>
    </w:p>
    <w:p w14:paraId="1DD94C48" w14:textId="77777777" w:rsidR="00C36428" w:rsidRDefault="00797E82">
      <w:pPr>
        <w:pStyle w:val="Paragrafoelenco"/>
        <w:numPr>
          <w:ilvl w:val="2"/>
          <w:numId w:val="11"/>
        </w:numPr>
        <w:tabs>
          <w:tab w:val="left" w:pos="850"/>
          <w:tab w:val="left" w:pos="978"/>
        </w:tabs>
        <w:spacing w:before="106"/>
        <w:ind w:right="8143" w:hanging="978"/>
        <w:rPr>
          <w:b/>
          <w:sz w:val="20"/>
        </w:rPr>
      </w:pPr>
      <w:r>
        <w:rPr>
          <w:b/>
          <w:sz w:val="20"/>
        </w:rPr>
        <w:t>Breve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descrizione:</w:t>
      </w:r>
    </w:p>
    <w:p w14:paraId="345033EF" w14:textId="77777777" w:rsidR="00C36428" w:rsidRDefault="00797E82">
      <w:pPr>
        <w:spacing w:before="50" w:line="292" w:lineRule="auto"/>
        <w:ind w:left="977" w:right="169"/>
        <w:rPr>
          <w:sz w:val="20"/>
        </w:rPr>
      </w:pPr>
      <w:r>
        <w:rPr>
          <w:sz w:val="20"/>
        </w:rPr>
        <w:t>Affidamento del servizio trasporto scolastico e accompagnamento degli alunni (anche diversamente abili e/o con</w:t>
      </w:r>
      <w:r>
        <w:rPr>
          <w:spacing w:val="-5"/>
          <w:sz w:val="20"/>
        </w:rPr>
        <w:t xml:space="preserve"> </w:t>
      </w:r>
      <w:r>
        <w:rPr>
          <w:sz w:val="20"/>
        </w:rPr>
        <w:t>capacità</w:t>
      </w:r>
      <w:r>
        <w:rPr>
          <w:spacing w:val="-5"/>
          <w:sz w:val="20"/>
        </w:rPr>
        <w:t xml:space="preserve"> </w:t>
      </w:r>
      <w:r>
        <w:rPr>
          <w:sz w:val="20"/>
        </w:rPr>
        <w:t>motoria</w:t>
      </w:r>
      <w:r>
        <w:rPr>
          <w:spacing w:val="-5"/>
          <w:sz w:val="20"/>
        </w:rPr>
        <w:t xml:space="preserve"> </w:t>
      </w:r>
      <w:r>
        <w:rPr>
          <w:sz w:val="20"/>
        </w:rPr>
        <w:t>ridotta)</w:t>
      </w:r>
      <w:r>
        <w:rPr>
          <w:spacing w:val="-5"/>
          <w:sz w:val="20"/>
        </w:rPr>
        <w:t xml:space="preserve"> </w:t>
      </w:r>
      <w:r>
        <w:rPr>
          <w:sz w:val="20"/>
        </w:rPr>
        <w:t>iscritti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frequentanti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dell’Infanzia,</w:t>
      </w:r>
      <w:r>
        <w:rPr>
          <w:spacing w:val="-5"/>
          <w:sz w:val="20"/>
        </w:rPr>
        <w:t xml:space="preserve"> </w:t>
      </w:r>
      <w:r>
        <w:rPr>
          <w:sz w:val="20"/>
        </w:rPr>
        <w:t>Primaria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Secondaria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Primo</w:t>
      </w:r>
      <w:r>
        <w:rPr>
          <w:spacing w:val="-5"/>
          <w:sz w:val="20"/>
        </w:rPr>
        <w:t xml:space="preserve"> </w:t>
      </w:r>
      <w:r>
        <w:rPr>
          <w:sz w:val="20"/>
        </w:rPr>
        <w:t>Grado.</w:t>
      </w:r>
    </w:p>
    <w:p w14:paraId="03E52022" w14:textId="77777777" w:rsidR="00C36428" w:rsidRDefault="00797E82">
      <w:pPr>
        <w:pStyle w:val="Paragrafoelenco"/>
        <w:numPr>
          <w:ilvl w:val="2"/>
          <w:numId w:val="11"/>
        </w:numPr>
        <w:tabs>
          <w:tab w:val="left" w:pos="977"/>
          <w:tab w:val="left" w:pos="978"/>
        </w:tabs>
        <w:spacing w:before="56"/>
        <w:ind w:hanging="852"/>
        <w:rPr>
          <w:b/>
          <w:sz w:val="20"/>
        </w:rPr>
      </w:pPr>
      <w:r>
        <w:rPr>
          <w:b/>
          <w:spacing w:val="-3"/>
          <w:sz w:val="20"/>
        </w:rPr>
        <w:t xml:space="preserve">Valore </w:t>
      </w:r>
      <w:r>
        <w:rPr>
          <w:b/>
          <w:sz w:val="20"/>
        </w:rPr>
        <w:t>totale stimato</w:t>
      </w:r>
    </w:p>
    <w:p w14:paraId="080E76B2" w14:textId="79761776" w:rsidR="00C36428" w:rsidRPr="00DF3D63" w:rsidRDefault="00797E82">
      <w:pPr>
        <w:spacing w:before="50"/>
        <w:ind w:left="977"/>
        <w:rPr>
          <w:sz w:val="20"/>
        </w:rPr>
      </w:pPr>
      <w:r>
        <w:rPr>
          <w:sz w:val="20"/>
        </w:rPr>
        <w:t xml:space="preserve">Valore, IVA esclusa: </w:t>
      </w:r>
      <w:r w:rsidR="00C97385" w:rsidRPr="00DF3D63">
        <w:rPr>
          <w:sz w:val="20"/>
        </w:rPr>
        <w:t>1.</w:t>
      </w:r>
      <w:r w:rsidR="000C638A" w:rsidRPr="00DF3D63">
        <w:rPr>
          <w:sz w:val="20"/>
        </w:rPr>
        <w:t>065.688</w:t>
      </w:r>
      <w:r w:rsidR="009A3431" w:rsidRPr="00DF3D63">
        <w:rPr>
          <w:sz w:val="20"/>
        </w:rPr>
        <w:t>,</w:t>
      </w:r>
      <w:r w:rsidR="000C638A" w:rsidRPr="00DF3D63">
        <w:rPr>
          <w:sz w:val="20"/>
        </w:rPr>
        <w:t>68</w:t>
      </w:r>
      <w:r w:rsidRPr="00DF3D63">
        <w:rPr>
          <w:sz w:val="20"/>
        </w:rPr>
        <w:t xml:space="preserve"> EUR</w:t>
      </w:r>
    </w:p>
    <w:p w14:paraId="2DEC42F0" w14:textId="77777777" w:rsidR="00C36428" w:rsidRDefault="00C36428">
      <w:pPr>
        <w:rPr>
          <w:sz w:val="20"/>
        </w:rPr>
        <w:sectPr w:rsidR="00C36428">
          <w:headerReference w:type="default" r:id="rId13"/>
          <w:pgSz w:w="11910" w:h="16840"/>
          <w:pgMar w:top="1100" w:right="440" w:bottom="280" w:left="440" w:header="578" w:footer="0" w:gutter="0"/>
          <w:pgNumType w:start="1"/>
          <w:cols w:space="720"/>
        </w:sectPr>
      </w:pPr>
    </w:p>
    <w:p w14:paraId="5BD0B479" w14:textId="77777777" w:rsidR="00C36428" w:rsidRDefault="00C36428">
      <w:pPr>
        <w:rPr>
          <w:sz w:val="20"/>
        </w:rPr>
      </w:pPr>
    </w:p>
    <w:p w14:paraId="70A86424" w14:textId="77777777" w:rsidR="00C36428" w:rsidRDefault="00C36428">
      <w:pPr>
        <w:rPr>
          <w:sz w:val="20"/>
        </w:rPr>
      </w:pPr>
    </w:p>
    <w:p w14:paraId="07169F49" w14:textId="77777777" w:rsidR="00C36428" w:rsidRDefault="00C36428">
      <w:pPr>
        <w:spacing w:before="6"/>
        <w:rPr>
          <w:sz w:val="27"/>
        </w:rPr>
      </w:pPr>
    </w:p>
    <w:p w14:paraId="09E95DB5" w14:textId="77777777" w:rsidR="00C36428" w:rsidRDefault="00797E82">
      <w:pPr>
        <w:pStyle w:val="Paragrafoelenco"/>
        <w:numPr>
          <w:ilvl w:val="2"/>
          <w:numId w:val="11"/>
        </w:numPr>
        <w:tabs>
          <w:tab w:val="left" w:pos="977"/>
          <w:tab w:val="left" w:pos="978"/>
        </w:tabs>
        <w:spacing w:before="94"/>
        <w:ind w:hanging="852"/>
        <w:rPr>
          <w:b/>
          <w:sz w:val="20"/>
        </w:rPr>
      </w:pPr>
      <w:r>
        <w:rPr>
          <w:b/>
          <w:sz w:val="20"/>
        </w:rPr>
        <w:t>Informazioni relative 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lotti</w:t>
      </w:r>
    </w:p>
    <w:p w14:paraId="58BCA658" w14:textId="77777777" w:rsidR="00C36428" w:rsidRDefault="00797E82">
      <w:pPr>
        <w:tabs>
          <w:tab w:val="left" w:pos="977"/>
        </w:tabs>
        <w:spacing w:before="50" w:line="350" w:lineRule="auto"/>
        <w:ind w:left="126" w:right="6725" w:firstLine="850"/>
        <w:rPr>
          <w:b/>
          <w:sz w:val="20"/>
        </w:rPr>
      </w:pPr>
      <w:r>
        <w:rPr>
          <w:sz w:val="20"/>
        </w:rPr>
        <w:t>Questo appalto è suddiviso in lotti: no II.2)</w:t>
      </w:r>
      <w:r>
        <w:rPr>
          <w:sz w:val="20"/>
        </w:rPr>
        <w:tab/>
      </w:r>
      <w:r>
        <w:rPr>
          <w:b/>
          <w:sz w:val="20"/>
        </w:rPr>
        <w:t>Descrizione</w:t>
      </w:r>
    </w:p>
    <w:p w14:paraId="584663A5" w14:textId="77777777" w:rsidR="00C36428" w:rsidRDefault="00797E82">
      <w:pPr>
        <w:pStyle w:val="Paragrafoelenco"/>
        <w:numPr>
          <w:ilvl w:val="2"/>
          <w:numId w:val="10"/>
        </w:numPr>
        <w:tabs>
          <w:tab w:val="left" w:pos="977"/>
          <w:tab w:val="left" w:pos="978"/>
        </w:tabs>
        <w:spacing w:before="2"/>
        <w:ind w:hanging="852"/>
        <w:rPr>
          <w:b/>
          <w:sz w:val="20"/>
        </w:rPr>
      </w:pPr>
      <w:r>
        <w:rPr>
          <w:b/>
          <w:sz w:val="20"/>
        </w:rPr>
        <w:t>Denominazione:</w:t>
      </w:r>
    </w:p>
    <w:p w14:paraId="1F699D71" w14:textId="77777777" w:rsidR="00C36428" w:rsidRDefault="00797E82">
      <w:pPr>
        <w:pStyle w:val="Paragrafoelenco"/>
        <w:numPr>
          <w:ilvl w:val="2"/>
          <w:numId w:val="10"/>
        </w:numPr>
        <w:tabs>
          <w:tab w:val="left" w:pos="977"/>
          <w:tab w:val="left" w:pos="97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Codici CPV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supplementari</w:t>
      </w:r>
    </w:p>
    <w:p w14:paraId="31C9AC21" w14:textId="77777777" w:rsidR="00C36428" w:rsidRDefault="00797E82">
      <w:pPr>
        <w:pStyle w:val="Paragrafoelenco"/>
        <w:numPr>
          <w:ilvl w:val="2"/>
          <w:numId w:val="10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Luogo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esecuzione</w:t>
      </w:r>
    </w:p>
    <w:p w14:paraId="20DD2AAF" w14:textId="0FC174AE" w:rsidR="00C36428" w:rsidRDefault="00797E82">
      <w:pPr>
        <w:spacing w:before="50"/>
        <w:ind w:left="977"/>
        <w:rPr>
          <w:sz w:val="20"/>
        </w:rPr>
      </w:pPr>
      <w:r>
        <w:rPr>
          <w:sz w:val="20"/>
        </w:rPr>
        <w:t>Codice NUTS: ITF61</w:t>
      </w:r>
      <w:r w:rsidR="00E84FC1">
        <w:rPr>
          <w:sz w:val="20"/>
        </w:rPr>
        <w:t xml:space="preserve"> Cosenza</w:t>
      </w:r>
    </w:p>
    <w:p w14:paraId="1AC688B3" w14:textId="4D76F9E4" w:rsidR="006F3D57" w:rsidRDefault="00797E82" w:rsidP="006F3D57">
      <w:pPr>
        <w:spacing w:before="50"/>
        <w:ind w:left="977"/>
        <w:rPr>
          <w:sz w:val="20"/>
        </w:rPr>
      </w:pPr>
      <w:r>
        <w:rPr>
          <w:sz w:val="20"/>
        </w:rPr>
        <w:t>Luogo principale di esecuzione:</w:t>
      </w:r>
      <w:r w:rsidR="006F3D57" w:rsidRPr="006F3D57">
        <w:rPr>
          <w:sz w:val="20"/>
        </w:rPr>
        <w:t xml:space="preserve"> </w:t>
      </w:r>
      <w:r w:rsidR="006F3D57">
        <w:rPr>
          <w:sz w:val="20"/>
        </w:rPr>
        <w:t>Comune di Montalto Uffugo</w:t>
      </w:r>
    </w:p>
    <w:p w14:paraId="2BC68EDC" w14:textId="3A368CF7" w:rsidR="00C36428" w:rsidRDefault="00797E82" w:rsidP="006F3D57">
      <w:pPr>
        <w:tabs>
          <w:tab w:val="left" w:pos="977"/>
        </w:tabs>
        <w:spacing w:before="50" w:line="350" w:lineRule="auto"/>
        <w:ind w:left="126" w:right="7616"/>
        <w:rPr>
          <w:b/>
          <w:sz w:val="20"/>
        </w:rPr>
      </w:pPr>
      <w:r>
        <w:rPr>
          <w:sz w:val="20"/>
        </w:rPr>
        <w:t>II.2.4)</w:t>
      </w:r>
      <w:r>
        <w:rPr>
          <w:sz w:val="20"/>
        </w:rPr>
        <w:tab/>
      </w:r>
      <w:r>
        <w:rPr>
          <w:b/>
          <w:sz w:val="20"/>
        </w:rPr>
        <w:t>Descrizione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dell'appalto:</w:t>
      </w:r>
    </w:p>
    <w:p w14:paraId="7B6363DC" w14:textId="77777777" w:rsidR="00C36428" w:rsidRDefault="00797E82">
      <w:pPr>
        <w:spacing w:line="175" w:lineRule="exact"/>
        <w:ind w:left="977"/>
        <w:rPr>
          <w:sz w:val="20"/>
        </w:rPr>
      </w:pPr>
      <w:r>
        <w:rPr>
          <w:sz w:val="20"/>
        </w:rPr>
        <w:t>Affidamento del servizio trasporto scolastico e accompagnamento degli alunni (anche diversamente abili e/o</w:t>
      </w:r>
    </w:p>
    <w:p w14:paraId="2EFAFC3D" w14:textId="77777777" w:rsidR="00C36428" w:rsidRDefault="00797E82">
      <w:pPr>
        <w:spacing w:before="50"/>
        <w:ind w:left="977"/>
        <w:rPr>
          <w:sz w:val="20"/>
        </w:rPr>
      </w:pPr>
      <w:r>
        <w:rPr>
          <w:sz w:val="20"/>
        </w:rPr>
        <w:t>con capacità motoria ridotta) iscritti e frequentanti la Scuola dell’Infanzia, Primaria e Secondaria di Primo Grado.</w:t>
      </w:r>
    </w:p>
    <w:p w14:paraId="6DAB79D0" w14:textId="77777777" w:rsidR="00C36428" w:rsidRDefault="00797E82">
      <w:pPr>
        <w:pStyle w:val="Paragrafoelenco"/>
        <w:numPr>
          <w:ilvl w:val="2"/>
          <w:numId w:val="9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Criteri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aggiudicazione</w:t>
      </w:r>
    </w:p>
    <w:p w14:paraId="666D0F9B" w14:textId="77777777" w:rsidR="00C36428" w:rsidRDefault="00797E82">
      <w:pPr>
        <w:spacing w:before="50"/>
        <w:ind w:left="977"/>
        <w:rPr>
          <w:sz w:val="20"/>
        </w:rPr>
      </w:pPr>
      <w:r>
        <w:rPr>
          <w:sz w:val="20"/>
        </w:rPr>
        <w:t>I criteri indicati di seguito</w:t>
      </w:r>
    </w:p>
    <w:p w14:paraId="00FC8EA5" w14:textId="77777777" w:rsidR="00C36428" w:rsidRDefault="00797E82">
      <w:pPr>
        <w:spacing w:before="50" w:line="292" w:lineRule="auto"/>
        <w:ind w:left="977" w:right="4144"/>
        <w:rPr>
          <w:sz w:val="20"/>
        </w:rPr>
      </w:pPr>
      <w:r>
        <w:rPr>
          <w:sz w:val="20"/>
        </w:rPr>
        <w:t>Criterio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qualità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Nome:</w:t>
      </w:r>
      <w:r>
        <w:rPr>
          <w:spacing w:val="-5"/>
          <w:sz w:val="20"/>
        </w:rPr>
        <w:t xml:space="preserve"> </w:t>
      </w:r>
      <w:r>
        <w:rPr>
          <w:sz w:val="20"/>
        </w:rPr>
        <w:t>Offerta</w:t>
      </w:r>
      <w:r>
        <w:rPr>
          <w:spacing w:val="-6"/>
          <w:sz w:val="20"/>
        </w:rPr>
        <w:t xml:space="preserve"> </w:t>
      </w:r>
      <w:r>
        <w:rPr>
          <w:sz w:val="20"/>
        </w:rPr>
        <w:t>tecnica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Ponderazione:</w:t>
      </w:r>
      <w:r w:rsidRPr="000C59AA">
        <w:rPr>
          <w:spacing w:val="-5"/>
          <w:sz w:val="20"/>
        </w:rPr>
        <w:t xml:space="preserve"> </w:t>
      </w:r>
      <w:r w:rsidRPr="000C59AA">
        <w:rPr>
          <w:sz w:val="20"/>
        </w:rPr>
        <w:t xml:space="preserve">80 </w:t>
      </w:r>
      <w:r>
        <w:rPr>
          <w:sz w:val="20"/>
        </w:rPr>
        <w:t>Prezzo - Ponderazione:</w:t>
      </w:r>
      <w:r>
        <w:rPr>
          <w:spacing w:val="-4"/>
          <w:sz w:val="20"/>
        </w:rPr>
        <w:t xml:space="preserve"> </w:t>
      </w:r>
      <w:r w:rsidRPr="000C59AA">
        <w:rPr>
          <w:sz w:val="20"/>
        </w:rPr>
        <w:t>20</w:t>
      </w:r>
    </w:p>
    <w:p w14:paraId="73F9018B" w14:textId="77777777" w:rsidR="00C36428" w:rsidRDefault="00797E82">
      <w:pPr>
        <w:pStyle w:val="Paragrafoelenco"/>
        <w:numPr>
          <w:ilvl w:val="2"/>
          <w:numId w:val="9"/>
        </w:numPr>
        <w:tabs>
          <w:tab w:val="left" w:pos="977"/>
          <w:tab w:val="left" w:pos="978"/>
        </w:tabs>
        <w:spacing w:before="56"/>
        <w:ind w:hanging="852"/>
        <w:rPr>
          <w:b/>
          <w:sz w:val="20"/>
        </w:rPr>
      </w:pPr>
      <w:r>
        <w:rPr>
          <w:b/>
          <w:spacing w:val="-3"/>
          <w:sz w:val="20"/>
        </w:rPr>
        <w:t>Valore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stimato</w:t>
      </w:r>
    </w:p>
    <w:p w14:paraId="7CF22215" w14:textId="03929170" w:rsidR="00C97385" w:rsidRDefault="00797E82" w:rsidP="00C97385">
      <w:pPr>
        <w:spacing w:before="50"/>
        <w:ind w:left="977"/>
        <w:rPr>
          <w:b/>
          <w:sz w:val="20"/>
        </w:rPr>
      </w:pPr>
      <w:r>
        <w:rPr>
          <w:sz w:val="20"/>
        </w:rPr>
        <w:t xml:space="preserve">Valore, IVA esclusa: </w:t>
      </w:r>
      <w:r w:rsidR="00C97385" w:rsidRPr="00DF3D63">
        <w:rPr>
          <w:sz w:val="20"/>
        </w:rPr>
        <w:t>1.</w:t>
      </w:r>
      <w:r w:rsidR="000C638A" w:rsidRPr="00DF3D63">
        <w:rPr>
          <w:sz w:val="20"/>
        </w:rPr>
        <w:t>065.688</w:t>
      </w:r>
      <w:r w:rsidR="009A3431" w:rsidRPr="00DF3D63">
        <w:rPr>
          <w:sz w:val="20"/>
        </w:rPr>
        <w:t>,</w:t>
      </w:r>
      <w:r w:rsidR="000C638A" w:rsidRPr="00DF3D63">
        <w:rPr>
          <w:sz w:val="20"/>
        </w:rPr>
        <w:t>68</w:t>
      </w:r>
      <w:r w:rsidR="00C97385" w:rsidRPr="00DF3D63">
        <w:rPr>
          <w:sz w:val="20"/>
        </w:rPr>
        <w:t xml:space="preserve"> EUR</w:t>
      </w:r>
      <w:r w:rsidR="00C97385" w:rsidRPr="00DF3D63">
        <w:rPr>
          <w:b/>
          <w:sz w:val="20"/>
        </w:rPr>
        <w:t xml:space="preserve"> </w:t>
      </w:r>
    </w:p>
    <w:p w14:paraId="1AD2EF3C" w14:textId="598C785B" w:rsidR="00C36428" w:rsidRDefault="00797E82" w:rsidP="00C97385">
      <w:pPr>
        <w:spacing w:before="50"/>
        <w:ind w:left="977"/>
        <w:rPr>
          <w:b/>
          <w:sz w:val="20"/>
        </w:rPr>
      </w:pPr>
      <w:r>
        <w:rPr>
          <w:b/>
          <w:sz w:val="20"/>
        </w:rPr>
        <w:t>Durata del contratto d'appalto, dell'accordo quadro o del sistema dinamico di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acquisizione</w:t>
      </w:r>
    </w:p>
    <w:p w14:paraId="29309B94" w14:textId="4C91205E" w:rsidR="00C36428" w:rsidRDefault="00B22A93">
      <w:pPr>
        <w:spacing w:before="50"/>
        <w:ind w:left="977"/>
        <w:rPr>
          <w:sz w:val="20"/>
        </w:rPr>
      </w:pPr>
      <w:r>
        <w:rPr>
          <w:sz w:val="20"/>
        </w:rPr>
        <w:t>Durata in mes</w:t>
      </w:r>
      <w:r w:rsidR="00797E82">
        <w:rPr>
          <w:sz w:val="20"/>
        </w:rPr>
        <w:t xml:space="preserve">i: </w:t>
      </w:r>
      <w:r w:rsidR="008C5450" w:rsidRPr="000C59AA">
        <w:rPr>
          <w:sz w:val="20"/>
        </w:rPr>
        <w:t>3</w:t>
      </w:r>
      <w:r w:rsidR="000C59AA">
        <w:rPr>
          <w:sz w:val="20"/>
        </w:rPr>
        <w:t>6</w:t>
      </w:r>
    </w:p>
    <w:p w14:paraId="48CD3AE2" w14:textId="77777777" w:rsidR="00C36428" w:rsidRDefault="00797E82">
      <w:pPr>
        <w:tabs>
          <w:tab w:val="left" w:pos="977"/>
        </w:tabs>
        <w:spacing w:before="50" w:line="350" w:lineRule="auto"/>
        <w:ind w:left="126" w:right="6108" w:firstLine="850"/>
        <w:rPr>
          <w:b/>
          <w:sz w:val="20"/>
        </w:rPr>
      </w:pPr>
      <w:r>
        <w:rPr>
          <w:sz w:val="20"/>
        </w:rPr>
        <w:t>Il contratto d'appalto è oggetto di rinnovo: no II.2.10)</w:t>
      </w:r>
      <w:r>
        <w:rPr>
          <w:sz w:val="20"/>
        </w:rPr>
        <w:tab/>
      </w:r>
      <w:r>
        <w:rPr>
          <w:b/>
          <w:sz w:val="20"/>
        </w:rPr>
        <w:t>Informazioni sulle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varianti</w:t>
      </w:r>
    </w:p>
    <w:p w14:paraId="0458B9D6" w14:textId="77777777" w:rsidR="00C36428" w:rsidRPr="00C97385" w:rsidRDefault="00797E82">
      <w:pPr>
        <w:spacing w:line="175" w:lineRule="exact"/>
        <w:ind w:left="977"/>
        <w:rPr>
          <w:sz w:val="20"/>
        </w:rPr>
      </w:pPr>
      <w:r w:rsidRPr="00C97385">
        <w:rPr>
          <w:sz w:val="20"/>
        </w:rPr>
        <w:t>Sono autorizzate varianti: no</w:t>
      </w:r>
    </w:p>
    <w:p w14:paraId="5ADDF007" w14:textId="77777777" w:rsidR="00C36428" w:rsidRPr="00C97385" w:rsidRDefault="00797E82">
      <w:pPr>
        <w:pStyle w:val="Paragrafoelenco"/>
        <w:numPr>
          <w:ilvl w:val="2"/>
          <w:numId w:val="8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 w:rsidRPr="00C97385">
        <w:rPr>
          <w:b/>
          <w:sz w:val="20"/>
        </w:rPr>
        <w:t>Informazioni relative alle</w:t>
      </w:r>
      <w:r w:rsidRPr="00C97385">
        <w:rPr>
          <w:b/>
          <w:spacing w:val="-4"/>
          <w:sz w:val="20"/>
        </w:rPr>
        <w:t xml:space="preserve"> </w:t>
      </w:r>
      <w:r w:rsidRPr="00C97385">
        <w:rPr>
          <w:b/>
          <w:sz w:val="20"/>
        </w:rPr>
        <w:t>opzioni</w:t>
      </w:r>
    </w:p>
    <w:p w14:paraId="0F4E199B" w14:textId="77777777" w:rsidR="00C36428" w:rsidRPr="00C97385" w:rsidRDefault="00797E82">
      <w:pPr>
        <w:spacing w:before="50"/>
        <w:ind w:left="977"/>
        <w:rPr>
          <w:sz w:val="20"/>
        </w:rPr>
      </w:pPr>
      <w:r w:rsidRPr="00C97385">
        <w:rPr>
          <w:sz w:val="20"/>
        </w:rPr>
        <w:t>Opzioni: no</w:t>
      </w:r>
    </w:p>
    <w:p w14:paraId="423919B6" w14:textId="77777777" w:rsidR="00C36428" w:rsidRDefault="00797E82">
      <w:pPr>
        <w:pStyle w:val="Paragrafoelenco"/>
        <w:numPr>
          <w:ilvl w:val="2"/>
          <w:numId w:val="8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Informazioni relative ai cataloghi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elettronici</w:t>
      </w:r>
    </w:p>
    <w:p w14:paraId="239C431F" w14:textId="77777777" w:rsidR="00C36428" w:rsidRDefault="00797E82">
      <w:pPr>
        <w:pStyle w:val="Paragrafoelenco"/>
        <w:numPr>
          <w:ilvl w:val="2"/>
          <w:numId w:val="8"/>
        </w:numPr>
        <w:tabs>
          <w:tab w:val="left" w:pos="977"/>
          <w:tab w:val="left" w:pos="97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Informazioni relative ai fondi dell'Unione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europea</w:t>
      </w:r>
    </w:p>
    <w:p w14:paraId="3CC7B43C" w14:textId="77777777" w:rsidR="00C36428" w:rsidRDefault="00797E82">
      <w:pPr>
        <w:tabs>
          <w:tab w:val="left" w:pos="977"/>
        </w:tabs>
        <w:spacing w:before="50" w:line="350" w:lineRule="auto"/>
        <w:ind w:left="126" w:right="1574" w:firstLine="850"/>
        <w:rPr>
          <w:b/>
          <w:sz w:val="20"/>
        </w:rPr>
      </w:pPr>
      <w:r>
        <w:rPr>
          <w:sz w:val="20"/>
        </w:rPr>
        <w:t>L'appalto</w:t>
      </w:r>
      <w:r>
        <w:rPr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connesso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progetto</w:t>
      </w:r>
      <w:r>
        <w:rPr>
          <w:spacing w:val="-6"/>
          <w:sz w:val="20"/>
        </w:rPr>
        <w:t xml:space="preserve"> </w:t>
      </w:r>
      <w:r>
        <w:rPr>
          <w:sz w:val="20"/>
        </w:rPr>
        <w:t>e/o</w:t>
      </w:r>
      <w:r>
        <w:rPr>
          <w:spacing w:val="-5"/>
          <w:sz w:val="20"/>
        </w:rPr>
        <w:t xml:space="preserve"> </w:t>
      </w:r>
      <w:r>
        <w:rPr>
          <w:sz w:val="20"/>
        </w:rPr>
        <w:t>programma</w:t>
      </w:r>
      <w:r>
        <w:rPr>
          <w:spacing w:val="-5"/>
          <w:sz w:val="20"/>
        </w:rPr>
        <w:t xml:space="preserve"> </w:t>
      </w:r>
      <w:r>
        <w:rPr>
          <w:sz w:val="20"/>
        </w:rPr>
        <w:t>finanziato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fondi</w:t>
      </w:r>
      <w:r>
        <w:rPr>
          <w:spacing w:val="-6"/>
          <w:sz w:val="20"/>
        </w:rPr>
        <w:t xml:space="preserve"> </w:t>
      </w:r>
      <w:r>
        <w:rPr>
          <w:sz w:val="20"/>
        </w:rPr>
        <w:t>dell'Unione</w:t>
      </w:r>
      <w:r>
        <w:rPr>
          <w:spacing w:val="-5"/>
          <w:sz w:val="20"/>
        </w:rPr>
        <w:t xml:space="preserve"> </w:t>
      </w:r>
      <w:r>
        <w:rPr>
          <w:sz w:val="20"/>
        </w:rPr>
        <w:t>europea:</w:t>
      </w:r>
      <w:r>
        <w:rPr>
          <w:spacing w:val="-5"/>
          <w:sz w:val="20"/>
        </w:rPr>
        <w:t xml:space="preserve"> </w:t>
      </w:r>
      <w:r>
        <w:rPr>
          <w:sz w:val="20"/>
        </w:rPr>
        <w:t>no II.2.14)</w:t>
      </w:r>
      <w:r>
        <w:rPr>
          <w:sz w:val="20"/>
        </w:rPr>
        <w:tab/>
      </w:r>
      <w:r>
        <w:rPr>
          <w:b/>
          <w:sz w:val="20"/>
        </w:rPr>
        <w:t>Informazioni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complementari</w:t>
      </w:r>
    </w:p>
    <w:p w14:paraId="545A2F92" w14:textId="77777777" w:rsidR="00C36428" w:rsidRDefault="00797E82">
      <w:pPr>
        <w:pStyle w:val="Corpotesto"/>
        <w:spacing w:before="2"/>
        <w:ind w:left="126" w:firstLine="0"/>
      </w:pPr>
      <w:r>
        <w:rPr>
          <w:u w:val="single"/>
        </w:rPr>
        <w:t>Sezione III: Informazioni di carattere giuridico, economico, finanziario e tecnico</w:t>
      </w:r>
    </w:p>
    <w:p w14:paraId="22DFE2B6" w14:textId="77777777" w:rsidR="00C36428" w:rsidRDefault="00797E82">
      <w:pPr>
        <w:pStyle w:val="Paragrafoelenco"/>
        <w:numPr>
          <w:ilvl w:val="1"/>
          <w:numId w:val="7"/>
        </w:numPr>
        <w:tabs>
          <w:tab w:val="left" w:pos="977"/>
          <w:tab w:val="left" w:pos="978"/>
        </w:tabs>
        <w:spacing w:before="50"/>
        <w:ind w:hanging="852"/>
        <w:rPr>
          <w:b/>
          <w:sz w:val="20"/>
        </w:rPr>
      </w:pPr>
      <w:r>
        <w:rPr>
          <w:b/>
          <w:sz w:val="20"/>
        </w:rPr>
        <w:t>Condizioni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partecipazione</w:t>
      </w:r>
    </w:p>
    <w:p w14:paraId="02091E76" w14:textId="77777777" w:rsidR="00C36428" w:rsidRDefault="00797E82">
      <w:pPr>
        <w:pStyle w:val="Paragrafoelenco"/>
        <w:numPr>
          <w:ilvl w:val="2"/>
          <w:numId w:val="7"/>
        </w:numPr>
        <w:tabs>
          <w:tab w:val="left" w:pos="977"/>
          <w:tab w:val="left" w:pos="978"/>
        </w:tabs>
        <w:spacing w:line="292" w:lineRule="auto"/>
        <w:ind w:right="799"/>
        <w:rPr>
          <w:b/>
          <w:sz w:val="20"/>
        </w:rPr>
      </w:pPr>
      <w:r>
        <w:rPr>
          <w:b/>
          <w:sz w:val="20"/>
        </w:rPr>
        <w:t>Abilitazione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all’esercizio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professionale,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inclusi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requisiti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relativi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all'iscrizione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nell'albo professionale o nel registro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commerciale</w:t>
      </w:r>
    </w:p>
    <w:p w14:paraId="32E24D24" w14:textId="77777777" w:rsidR="00C36428" w:rsidRDefault="00797E82">
      <w:pPr>
        <w:pStyle w:val="Paragrafoelenco"/>
        <w:numPr>
          <w:ilvl w:val="2"/>
          <w:numId w:val="7"/>
        </w:numPr>
        <w:tabs>
          <w:tab w:val="left" w:pos="977"/>
          <w:tab w:val="left" w:pos="978"/>
        </w:tabs>
        <w:spacing w:before="55"/>
        <w:ind w:hanging="852"/>
        <w:rPr>
          <w:b/>
          <w:sz w:val="20"/>
        </w:rPr>
      </w:pPr>
      <w:r>
        <w:rPr>
          <w:b/>
          <w:sz w:val="20"/>
        </w:rPr>
        <w:t>Capacità economica 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finanziaria</w:t>
      </w:r>
    </w:p>
    <w:p w14:paraId="2EB6215E" w14:textId="77777777" w:rsidR="00C36428" w:rsidRDefault="00797E82">
      <w:pPr>
        <w:tabs>
          <w:tab w:val="left" w:pos="977"/>
        </w:tabs>
        <w:spacing w:before="50" w:line="350" w:lineRule="auto"/>
        <w:ind w:left="126" w:right="5758" w:firstLine="850"/>
        <w:rPr>
          <w:b/>
          <w:sz w:val="20"/>
        </w:rPr>
      </w:pPr>
      <w:r>
        <w:rPr>
          <w:sz w:val="20"/>
        </w:rPr>
        <w:t>Criteri di selezione indicati nei documenti di gara III.1.3)</w:t>
      </w:r>
      <w:r>
        <w:rPr>
          <w:sz w:val="20"/>
        </w:rPr>
        <w:tab/>
      </w:r>
      <w:r>
        <w:rPr>
          <w:b/>
          <w:sz w:val="20"/>
        </w:rPr>
        <w:t>Capacità professionale 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tecnica</w:t>
      </w:r>
    </w:p>
    <w:p w14:paraId="1C2AE1FA" w14:textId="77777777" w:rsidR="00C36428" w:rsidRDefault="00797E82">
      <w:pPr>
        <w:spacing w:line="175" w:lineRule="exact"/>
        <w:ind w:left="977"/>
        <w:rPr>
          <w:sz w:val="20"/>
        </w:rPr>
      </w:pPr>
      <w:r>
        <w:rPr>
          <w:sz w:val="20"/>
        </w:rPr>
        <w:t>Criteri di selezione indicati nei documenti di gara</w:t>
      </w:r>
    </w:p>
    <w:p w14:paraId="342BEA98" w14:textId="77777777" w:rsidR="00C36428" w:rsidRDefault="00797E82">
      <w:pPr>
        <w:pStyle w:val="Corpotesto"/>
        <w:tabs>
          <w:tab w:val="left" w:pos="977"/>
        </w:tabs>
        <w:ind w:left="126" w:firstLine="0"/>
      </w:pPr>
      <w:r>
        <w:rPr>
          <w:b w:val="0"/>
        </w:rPr>
        <w:t>III.1.5)</w:t>
      </w:r>
      <w:r>
        <w:rPr>
          <w:b w:val="0"/>
        </w:rPr>
        <w:tab/>
      </w:r>
      <w:r>
        <w:t>Informazioni concernenti contratti d'appalto</w:t>
      </w:r>
      <w:r>
        <w:rPr>
          <w:spacing w:val="-6"/>
        </w:rPr>
        <w:t xml:space="preserve"> </w:t>
      </w:r>
      <w:r>
        <w:t>riservati</w:t>
      </w:r>
    </w:p>
    <w:p w14:paraId="13D39A98" w14:textId="77777777" w:rsidR="00C36428" w:rsidRDefault="00797E82">
      <w:pPr>
        <w:pStyle w:val="Paragrafoelenco"/>
        <w:numPr>
          <w:ilvl w:val="1"/>
          <w:numId w:val="7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Condizioni relative al contratto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d'appalto</w:t>
      </w:r>
    </w:p>
    <w:p w14:paraId="37DE76BC" w14:textId="77777777" w:rsidR="00C36428" w:rsidRDefault="00797E82">
      <w:pPr>
        <w:pStyle w:val="Paragrafoelenco"/>
        <w:numPr>
          <w:ilvl w:val="2"/>
          <w:numId w:val="6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Informazioni relative ad una particolare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professione</w:t>
      </w:r>
    </w:p>
    <w:p w14:paraId="6C7DE901" w14:textId="77777777" w:rsidR="00C36428" w:rsidRDefault="00797E82">
      <w:pPr>
        <w:pStyle w:val="Paragrafoelenco"/>
        <w:numPr>
          <w:ilvl w:val="2"/>
          <w:numId w:val="6"/>
        </w:numPr>
        <w:tabs>
          <w:tab w:val="left" w:pos="977"/>
          <w:tab w:val="left" w:pos="97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Condizioni di esecuzione del contratto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d'appalto:</w:t>
      </w:r>
    </w:p>
    <w:p w14:paraId="3560BBFB" w14:textId="77777777" w:rsidR="00C36428" w:rsidRDefault="00C36428">
      <w:pPr>
        <w:rPr>
          <w:sz w:val="20"/>
        </w:rPr>
        <w:sectPr w:rsidR="00C36428">
          <w:pgSz w:w="11910" w:h="16840"/>
          <w:pgMar w:top="1100" w:right="440" w:bottom="280" w:left="440" w:header="578" w:footer="0" w:gutter="0"/>
          <w:cols w:space="720"/>
        </w:sectPr>
      </w:pPr>
    </w:p>
    <w:p w14:paraId="5B186652" w14:textId="77777777" w:rsidR="00C36428" w:rsidRDefault="00C36428">
      <w:pPr>
        <w:rPr>
          <w:b/>
          <w:sz w:val="20"/>
        </w:rPr>
      </w:pPr>
    </w:p>
    <w:p w14:paraId="521A4555" w14:textId="77777777" w:rsidR="00C36428" w:rsidRDefault="00C36428">
      <w:pPr>
        <w:rPr>
          <w:b/>
          <w:sz w:val="20"/>
        </w:rPr>
      </w:pPr>
    </w:p>
    <w:p w14:paraId="54E2BD25" w14:textId="77777777" w:rsidR="00C36428" w:rsidRDefault="00C36428">
      <w:pPr>
        <w:spacing w:before="6"/>
        <w:rPr>
          <w:b/>
          <w:sz w:val="27"/>
        </w:rPr>
      </w:pPr>
    </w:p>
    <w:p w14:paraId="197F2A88" w14:textId="77777777" w:rsidR="00C36428" w:rsidRDefault="00797E82">
      <w:pPr>
        <w:pStyle w:val="Paragrafoelenco"/>
        <w:numPr>
          <w:ilvl w:val="2"/>
          <w:numId w:val="6"/>
        </w:numPr>
        <w:tabs>
          <w:tab w:val="left" w:pos="977"/>
          <w:tab w:val="left" w:pos="978"/>
        </w:tabs>
        <w:spacing w:before="94" w:line="350" w:lineRule="auto"/>
        <w:ind w:left="126" w:right="1878" w:firstLine="0"/>
        <w:rPr>
          <w:b/>
          <w:sz w:val="20"/>
        </w:rPr>
      </w:pPr>
      <w:r>
        <w:rPr>
          <w:b/>
          <w:sz w:val="20"/>
        </w:rPr>
        <w:t>Informazioni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responsabile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dell'esecuzione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d'appalto</w:t>
      </w:r>
      <w:r>
        <w:rPr>
          <w:b/>
          <w:sz w:val="20"/>
          <w:u w:val="single"/>
        </w:rPr>
        <w:t xml:space="preserve"> Sezione </w:t>
      </w:r>
      <w:r>
        <w:rPr>
          <w:b/>
          <w:spacing w:val="-5"/>
          <w:sz w:val="20"/>
          <w:u w:val="single"/>
        </w:rPr>
        <w:t>IV: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Procedura</w:t>
      </w:r>
    </w:p>
    <w:p w14:paraId="3E8F6113" w14:textId="77777777" w:rsidR="00C36428" w:rsidRDefault="00797E82">
      <w:pPr>
        <w:pStyle w:val="Paragrafoelenco"/>
        <w:numPr>
          <w:ilvl w:val="1"/>
          <w:numId w:val="5"/>
        </w:numPr>
        <w:tabs>
          <w:tab w:val="left" w:pos="977"/>
          <w:tab w:val="left" w:pos="978"/>
        </w:tabs>
        <w:spacing w:before="0" w:line="175" w:lineRule="exact"/>
        <w:ind w:hanging="852"/>
        <w:rPr>
          <w:b/>
          <w:sz w:val="20"/>
        </w:rPr>
      </w:pPr>
      <w:r>
        <w:rPr>
          <w:b/>
          <w:sz w:val="20"/>
        </w:rPr>
        <w:t>Descrizione</w:t>
      </w:r>
    </w:p>
    <w:p w14:paraId="1D8BDC30" w14:textId="77777777" w:rsidR="00C36428" w:rsidRDefault="00797E82">
      <w:pPr>
        <w:pStyle w:val="Paragrafoelenco"/>
        <w:numPr>
          <w:ilvl w:val="2"/>
          <w:numId w:val="5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Tipo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procedura</w:t>
      </w:r>
    </w:p>
    <w:p w14:paraId="198ADF74" w14:textId="77777777" w:rsidR="00C36428" w:rsidRDefault="00797E82">
      <w:pPr>
        <w:spacing w:before="50"/>
        <w:ind w:left="977"/>
        <w:rPr>
          <w:sz w:val="20"/>
        </w:rPr>
      </w:pPr>
      <w:r>
        <w:rPr>
          <w:sz w:val="20"/>
        </w:rPr>
        <w:t>Procedura aperta</w:t>
      </w:r>
    </w:p>
    <w:p w14:paraId="7FAB1996" w14:textId="77777777" w:rsidR="00C36428" w:rsidRDefault="00797E82">
      <w:pPr>
        <w:pStyle w:val="Paragrafoelenco"/>
        <w:numPr>
          <w:ilvl w:val="2"/>
          <w:numId w:val="4"/>
        </w:numPr>
        <w:tabs>
          <w:tab w:val="left" w:pos="977"/>
          <w:tab w:val="left" w:pos="97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Informazioni su un accordo quadro o un sistema dinamico di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acquisizione</w:t>
      </w:r>
    </w:p>
    <w:p w14:paraId="62019563" w14:textId="77777777" w:rsidR="00C36428" w:rsidRDefault="00797E82">
      <w:pPr>
        <w:pStyle w:val="Paragrafoelenco"/>
        <w:numPr>
          <w:ilvl w:val="2"/>
          <w:numId w:val="4"/>
        </w:numPr>
        <w:tabs>
          <w:tab w:val="left" w:pos="977"/>
          <w:tab w:val="left" w:pos="978"/>
        </w:tabs>
        <w:spacing w:line="292" w:lineRule="auto"/>
        <w:ind w:right="746"/>
        <w:rPr>
          <w:b/>
          <w:sz w:val="20"/>
        </w:rPr>
      </w:pPr>
      <w:r>
        <w:rPr>
          <w:b/>
          <w:sz w:val="20"/>
        </w:rPr>
        <w:t>Informazioni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riduzione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numero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soluzioni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offerte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durante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negoziazione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 dialogo</w:t>
      </w:r>
    </w:p>
    <w:p w14:paraId="71CCE794" w14:textId="77777777" w:rsidR="00C36428" w:rsidRDefault="00797E82">
      <w:pPr>
        <w:pStyle w:val="Corpotesto"/>
        <w:tabs>
          <w:tab w:val="left" w:pos="977"/>
        </w:tabs>
        <w:spacing w:before="56"/>
        <w:ind w:left="126" w:firstLine="0"/>
      </w:pPr>
      <w:r>
        <w:rPr>
          <w:b w:val="0"/>
          <w:spacing w:val="-4"/>
        </w:rPr>
        <w:t>IV.1.6)</w:t>
      </w:r>
      <w:r>
        <w:rPr>
          <w:b w:val="0"/>
          <w:spacing w:val="-4"/>
        </w:rPr>
        <w:tab/>
      </w:r>
      <w:r>
        <w:t>Informazioni sull'asta</w:t>
      </w:r>
      <w:r>
        <w:rPr>
          <w:spacing w:val="-3"/>
        </w:rPr>
        <w:t xml:space="preserve"> </w:t>
      </w:r>
      <w:r>
        <w:t>elettronica</w:t>
      </w:r>
    </w:p>
    <w:p w14:paraId="5CDD1931" w14:textId="77777777" w:rsidR="00C36428" w:rsidRDefault="00797E82">
      <w:pPr>
        <w:pStyle w:val="Corpotesto"/>
        <w:tabs>
          <w:tab w:val="left" w:pos="977"/>
        </w:tabs>
        <w:spacing w:before="106"/>
        <w:ind w:left="126" w:firstLine="0"/>
      </w:pPr>
      <w:r>
        <w:rPr>
          <w:b w:val="0"/>
          <w:spacing w:val="-4"/>
        </w:rPr>
        <w:t>IV.1.8)</w:t>
      </w:r>
      <w:r>
        <w:rPr>
          <w:b w:val="0"/>
          <w:spacing w:val="-4"/>
        </w:rPr>
        <w:tab/>
      </w:r>
      <w:r>
        <w:t>Informazioni relative all'accordo sugli appalti pubblici</w:t>
      </w:r>
      <w:r>
        <w:rPr>
          <w:spacing w:val="-10"/>
        </w:rPr>
        <w:t xml:space="preserve"> </w:t>
      </w:r>
      <w:r>
        <w:t>(AAP)</w:t>
      </w:r>
    </w:p>
    <w:p w14:paraId="291C5387" w14:textId="77777777" w:rsidR="00C36428" w:rsidRDefault="00797E82">
      <w:pPr>
        <w:tabs>
          <w:tab w:val="left" w:pos="977"/>
        </w:tabs>
        <w:spacing w:before="50" w:line="350" w:lineRule="auto"/>
        <w:ind w:left="126" w:right="4737" w:firstLine="850"/>
        <w:rPr>
          <w:b/>
          <w:sz w:val="20"/>
        </w:rPr>
      </w:pPr>
      <w:r>
        <w:rPr>
          <w:sz w:val="20"/>
        </w:rPr>
        <w:t xml:space="preserve">L'appalto è disciplinato dall'accordo sugli appalti pubblici: no </w:t>
      </w:r>
      <w:r>
        <w:rPr>
          <w:spacing w:val="-5"/>
          <w:sz w:val="20"/>
        </w:rPr>
        <w:t>IV.2)</w:t>
      </w:r>
      <w:r>
        <w:rPr>
          <w:spacing w:val="-5"/>
          <w:sz w:val="20"/>
        </w:rPr>
        <w:tab/>
      </w:r>
      <w:r>
        <w:rPr>
          <w:b/>
          <w:sz w:val="20"/>
        </w:rPr>
        <w:t>Informazioni di carattere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amministrativo</w:t>
      </w:r>
    </w:p>
    <w:p w14:paraId="3EBD3D02" w14:textId="77777777" w:rsidR="00C36428" w:rsidRDefault="00797E82">
      <w:pPr>
        <w:pStyle w:val="Paragrafoelenco"/>
        <w:numPr>
          <w:ilvl w:val="2"/>
          <w:numId w:val="3"/>
        </w:numPr>
        <w:tabs>
          <w:tab w:val="left" w:pos="977"/>
          <w:tab w:val="left" w:pos="978"/>
        </w:tabs>
        <w:spacing w:before="2"/>
        <w:ind w:hanging="852"/>
        <w:rPr>
          <w:b/>
          <w:sz w:val="20"/>
        </w:rPr>
      </w:pPr>
      <w:r>
        <w:rPr>
          <w:b/>
          <w:sz w:val="20"/>
        </w:rPr>
        <w:t>Pubblicazione precedente relativa alla stessa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procedura</w:t>
      </w:r>
    </w:p>
    <w:p w14:paraId="7CDA3CD5" w14:textId="77777777" w:rsidR="00C36428" w:rsidRDefault="00797E82">
      <w:pPr>
        <w:pStyle w:val="Paragrafoelenco"/>
        <w:numPr>
          <w:ilvl w:val="2"/>
          <w:numId w:val="3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pacing w:val="-3"/>
          <w:sz w:val="20"/>
        </w:rPr>
        <w:t xml:space="preserve">Termine </w:t>
      </w:r>
      <w:r>
        <w:rPr>
          <w:b/>
          <w:sz w:val="20"/>
        </w:rPr>
        <w:t>per il ricevimento delle offerte o delle domande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partecipazione</w:t>
      </w:r>
    </w:p>
    <w:p w14:paraId="5B5C9FAE" w14:textId="2705AEAD" w:rsidR="00797E82" w:rsidRDefault="00797E82">
      <w:pPr>
        <w:spacing w:before="50" w:line="292" w:lineRule="auto"/>
        <w:ind w:left="977" w:right="8498"/>
        <w:rPr>
          <w:sz w:val="20"/>
        </w:rPr>
      </w:pPr>
      <w:r>
        <w:rPr>
          <w:sz w:val="20"/>
        </w:rPr>
        <w:t xml:space="preserve">Data: </w:t>
      </w:r>
      <w:r w:rsidR="008C5450" w:rsidRPr="008C5450">
        <w:rPr>
          <w:sz w:val="20"/>
          <w:highlight w:val="yellow"/>
        </w:rPr>
        <w:t>……….</w:t>
      </w:r>
    </w:p>
    <w:p w14:paraId="0B66AA0F" w14:textId="4F596FDC" w:rsidR="00C36428" w:rsidRDefault="00797E82" w:rsidP="008C5450">
      <w:pPr>
        <w:spacing w:before="50" w:line="292" w:lineRule="auto"/>
        <w:ind w:left="977" w:right="7628"/>
        <w:rPr>
          <w:sz w:val="20"/>
        </w:rPr>
      </w:pPr>
      <w:r>
        <w:rPr>
          <w:sz w:val="20"/>
        </w:rPr>
        <w:t xml:space="preserve">Ora locale: </w:t>
      </w:r>
      <w:r w:rsidR="008C5450" w:rsidRPr="008C5450">
        <w:rPr>
          <w:sz w:val="20"/>
          <w:highlight w:val="yellow"/>
        </w:rPr>
        <w:t>……….</w:t>
      </w:r>
    </w:p>
    <w:p w14:paraId="7C96BEBD" w14:textId="77777777" w:rsidR="00C36428" w:rsidRDefault="00797E82">
      <w:pPr>
        <w:pStyle w:val="Paragrafoelenco"/>
        <w:numPr>
          <w:ilvl w:val="2"/>
          <w:numId w:val="3"/>
        </w:numPr>
        <w:tabs>
          <w:tab w:val="left" w:pos="977"/>
          <w:tab w:val="left" w:pos="978"/>
        </w:tabs>
        <w:spacing w:before="55"/>
        <w:ind w:hanging="85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stimata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spedizione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prescelti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inviti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offerte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partecipare</w:t>
      </w:r>
    </w:p>
    <w:p w14:paraId="3E2048D4" w14:textId="77777777" w:rsidR="00C36428" w:rsidRDefault="00797E82">
      <w:pPr>
        <w:pStyle w:val="Paragrafoelenco"/>
        <w:numPr>
          <w:ilvl w:val="2"/>
          <w:numId w:val="3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Lingue utilizzabili per la presentazione delle offerte o delle domande di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partecipazione:</w:t>
      </w:r>
    </w:p>
    <w:p w14:paraId="7796C3B4" w14:textId="77777777" w:rsidR="00C36428" w:rsidRDefault="00797E82">
      <w:pPr>
        <w:spacing w:before="50"/>
        <w:ind w:left="977"/>
        <w:rPr>
          <w:sz w:val="20"/>
        </w:rPr>
      </w:pPr>
      <w:r>
        <w:rPr>
          <w:sz w:val="20"/>
        </w:rPr>
        <w:t>Italiano</w:t>
      </w:r>
    </w:p>
    <w:p w14:paraId="6DDED6A9" w14:textId="5CF20E49" w:rsidR="00C36428" w:rsidRDefault="00797E82">
      <w:pPr>
        <w:pStyle w:val="Paragrafoelenco"/>
        <w:numPr>
          <w:ilvl w:val="2"/>
          <w:numId w:val="2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Periodo minimo durante il quale l'offerente è vincolato alla propria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offerta</w:t>
      </w:r>
    </w:p>
    <w:p w14:paraId="4D1AE77B" w14:textId="5316A564" w:rsidR="0020023F" w:rsidRDefault="0020023F" w:rsidP="0020023F">
      <w:pPr>
        <w:pStyle w:val="Paragrafoelenco"/>
        <w:tabs>
          <w:tab w:val="left" w:pos="977"/>
          <w:tab w:val="left" w:pos="978"/>
        </w:tabs>
        <w:ind w:firstLine="0"/>
        <w:rPr>
          <w:b/>
          <w:sz w:val="20"/>
        </w:rPr>
      </w:pPr>
      <w:r w:rsidRPr="0020023F">
        <w:rPr>
          <w:b/>
          <w:sz w:val="20"/>
          <w:highlight w:val="yellow"/>
        </w:rPr>
        <w:t>…………….</w:t>
      </w:r>
    </w:p>
    <w:p w14:paraId="18DDFE6B" w14:textId="77777777" w:rsidR="00C36428" w:rsidRDefault="00797E82">
      <w:pPr>
        <w:pStyle w:val="Paragrafoelenco"/>
        <w:numPr>
          <w:ilvl w:val="2"/>
          <w:numId w:val="2"/>
        </w:numPr>
        <w:tabs>
          <w:tab w:val="left" w:pos="977"/>
          <w:tab w:val="left" w:pos="97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Modalità di apertura delle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offerte</w:t>
      </w:r>
    </w:p>
    <w:p w14:paraId="17760D70" w14:textId="77777777" w:rsidR="00797E82" w:rsidRDefault="00797E82">
      <w:pPr>
        <w:spacing w:before="50" w:line="292" w:lineRule="auto"/>
        <w:ind w:left="977" w:right="8512"/>
        <w:jc w:val="both"/>
        <w:rPr>
          <w:sz w:val="20"/>
        </w:rPr>
      </w:pPr>
      <w:r>
        <w:rPr>
          <w:sz w:val="20"/>
        </w:rPr>
        <w:t xml:space="preserve">Data: </w:t>
      </w:r>
    </w:p>
    <w:p w14:paraId="26EE4EDE" w14:textId="77777777" w:rsidR="00C36428" w:rsidRDefault="00797E82">
      <w:pPr>
        <w:spacing w:before="50" w:line="292" w:lineRule="auto"/>
        <w:ind w:left="977" w:right="8512"/>
        <w:jc w:val="both"/>
        <w:rPr>
          <w:sz w:val="20"/>
        </w:rPr>
      </w:pPr>
      <w:r>
        <w:rPr>
          <w:sz w:val="20"/>
        </w:rPr>
        <w:t>Ora locale: Luogo:</w:t>
      </w:r>
    </w:p>
    <w:p w14:paraId="1F545193" w14:textId="77777777" w:rsidR="00C36428" w:rsidRDefault="00797E82">
      <w:pPr>
        <w:spacing w:line="228" w:lineRule="exact"/>
        <w:ind w:left="977"/>
        <w:jc w:val="both"/>
        <w:rPr>
          <w:sz w:val="20"/>
        </w:rPr>
      </w:pPr>
      <w:r w:rsidRPr="0020023F">
        <w:rPr>
          <w:sz w:val="20"/>
          <w:highlight w:val="yellow"/>
        </w:rPr>
        <w:t>Presso gli uffici della Centrale unica di Committenza Trasparenza</w:t>
      </w:r>
    </w:p>
    <w:p w14:paraId="00CA2D5A" w14:textId="77777777" w:rsidR="00C36428" w:rsidRDefault="00797E82">
      <w:pPr>
        <w:pStyle w:val="Corpotesto"/>
        <w:ind w:left="126" w:firstLine="0"/>
        <w:jc w:val="both"/>
      </w:pPr>
      <w:r>
        <w:rPr>
          <w:u w:val="single"/>
        </w:rPr>
        <w:t>Sezione VI: Altre informazioni</w:t>
      </w:r>
    </w:p>
    <w:p w14:paraId="673A8AF8" w14:textId="77777777" w:rsidR="00C36428" w:rsidRDefault="00797E82">
      <w:pPr>
        <w:pStyle w:val="Paragrafoelenco"/>
        <w:numPr>
          <w:ilvl w:val="1"/>
          <w:numId w:val="1"/>
        </w:numPr>
        <w:tabs>
          <w:tab w:val="left" w:pos="978"/>
        </w:tabs>
        <w:spacing w:before="50"/>
        <w:ind w:hanging="852"/>
        <w:jc w:val="both"/>
        <w:rPr>
          <w:b/>
          <w:sz w:val="20"/>
        </w:rPr>
      </w:pPr>
      <w:r>
        <w:rPr>
          <w:b/>
          <w:sz w:val="20"/>
        </w:rPr>
        <w:t>Informazioni relative 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rinnovabilità</w:t>
      </w:r>
    </w:p>
    <w:p w14:paraId="4BF22B8E" w14:textId="77777777" w:rsidR="00C36428" w:rsidRDefault="00797E82">
      <w:pPr>
        <w:spacing w:before="50"/>
        <w:ind w:left="977"/>
        <w:jc w:val="both"/>
        <w:rPr>
          <w:sz w:val="20"/>
        </w:rPr>
      </w:pPr>
      <w:r>
        <w:rPr>
          <w:sz w:val="20"/>
        </w:rPr>
        <w:t>Si tratta di un appalto rinnovabile: no</w:t>
      </w:r>
    </w:p>
    <w:p w14:paraId="247DB543" w14:textId="77777777" w:rsidR="00C36428" w:rsidRDefault="00797E82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Informazioni relative ai flussi di lavoro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elettronici</w:t>
      </w:r>
    </w:p>
    <w:p w14:paraId="059F9A8B" w14:textId="77777777" w:rsidR="00C36428" w:rsidRDefault="00797E82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Informazioni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complementari:</w:t>
      </w:r>
    </w:p>
    <w:p w14:paraId="56F879BF" w14:textId="77777777" w:rsidR="00C36428" w:rsidRDefault="00797E82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Procedure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ricorso</w:t>
      </w:r>
    </w:p>
    <w:p w14:paraId="6D2B99CB" w14:textId="77777777" w:rsidR="0020023F" w:rsidRPr="0020023F" w:rsidRDefault="00797E82" w:rsidP="0020023F">
      <w:pPr>
        <w:pStyle w:val="Paragrafoelenco"/>
        <w:numPr>
          <w:ilvl w:val="2"/>
          <w:numId w:val="1"/>
        </w:numPr>
        <w:tabs>
          <w:tab w:val="left" w:pos="977"/>
          <w:tab w:val="left" w:pos="978"/>
        </w:tabs>
        <w:spacing w:line="292" w:lineRule="auto"/>
        <w:ind w:right="2525"/>
        <w:rPr>
          <w:sz w:val="20"/>
        </w:rPr>
      </w:pPr>
      <w:r>
        <w:rPr>
          <w:b/>
          <w:sz w:val="20"/>
        </w:rPr>
        <w:t>Organismo responsabile delle procedure di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 xml:space="preserve">ricorso </w:t>
      </w:r>
    </w:p>
    <w:p w14:paraId="124CC72D" w14:textId="701F45A5" w:rsidR="0020023F" w:rsidRPr="0020023F" w:rsidRDefault="0020023F" w:rsidP="0020023F">
      <w:pPr>
        <w:tabs>
          <w:tab w:val="left" w:pos="977"/>
          <w:tab w:val="left" w:pos="978"/>
        </w:tabs>
        <w:spacing w:line="292" w:lineRule="auto"/>
        <w:ind w:left="126" w:right="2525"/>
        <w:rPr>
          <w:sz w:val="20"/>
        </w:rPr>
      </w:pPr>
      <w:r>
        <w:rPr>
          <w:bCs/>
          <w:sz w:val="20"/>
        </w:rPr>
        <w:t xml:space="preserve">               </w:t>
      </w:r>
      <w:r w:rsidRPr="0020023F">
        <w:rPr>
          <w:bCs/>
          <w:sz w:val="20"/>
        </w:rPr>
        <w:t>Denominazione ufficiale</w:t>
      </w:r>
      <w:r w:rsidRPr="0020023F">
        <w:rPr>
          <w:b/>
          <w:sz w:val="20"/>
        </w:rPr>
        <w:t xml:space="preserve">: </w:t>
      </w:r>
      <w:r w:rsidR="00797E82" w:rsidRPr="0020023F">
        <w:rPr>
          <w:sz w:val="20"/>
        </w:rPr>
        <w:t>Tribunale Amministrativo</w:t>
      </w:r>
      <w:r w:rsidRPr="0020023F">
        <w:rPr>
          <w:sz w:val="20"/>
        </w:rPr>
        <w:t xml:space="preserve"> </w:t>
      </w:r>
      <w:r w:rsidR="00797E82" w:rsidRPr="0020023F">
        <w:rPr>
          <w:sz w:val="20"/>
        </w:rPr>
        <w:t>Regionale per la</w:t>
      </w:r>
      <w:r w:rsidRPr="0020023F">
        <w:rPr>
          <w:sz w:val="20"/>
        </w:rPr>
        <w:t xml:space="preserve"> </w:t>
      </w:r>
      <w:r w:rsidR="00797E82" w:rsidRPr="0020023F">
        <w:rPr>
          <w:sz w:val="20"/>
        </w:rPr>
        <w:t xml:space="preserve">Calabria </w:t>
      </w:r>
    </w:p>
    <w:p w14:paraId="5933092E" w14:textId="6ADBB478" w:rsidR="0020023F" w:rsidRPr="0020023F" w:rsidRDefault="0020023F" w:rsidP="0020023F">
      <w:pPr>
        <w:tabs>
          <w:tab w:val="left" w:pos="977"/>
          <w:tab w:val="left" w:pos="978"/>
        </w:tabs>
        <w:spacing w:line="292" w:lineRule="auto"/>
        <w:ind w:right="5199"/>
        <w:rPr>
          <w:sz w:val="20"/>
        </w:rPr>
      </w:pPr>
      <w:r>
        <w:rPr>
          <w:sz w:val="20"/>
        </w:rPr>
        <w:t xml:space="preserve">                 Indrizzo </w:t>
      </w:r>
      <w:proofErr w:type="gramStart"/>
      <w:r>
        <w:rPr>
          <w:sz w:val="20"/>
        </w:rPr>
        <w:t>postale :</w:t>
      </w:r>
      <w:proofErr w:type="gramEnd"/>
      <w:r>
        <w:rPr>
          <w:sz w:val="20"/>
        </w:rPr>
        <w:t xml:space="preserve"> via De Gasperi 76</w:t>
      </w:r>
    </w:p>
    <w:p w14:paraId="58F0B41C" w14:textId="09A74C2B" w:rsidR="0020023F" w:rsidRDefault="0020023F" w:rsidP="0020023F">
      <w:pPr>
        <w:tabs>
          <w:tab w:val="left" w:pos="977"/>
          <w:tab w:val="left" w:pos="978"/>
        </w:tabs>
        <w:spacing w:line="292" w:lineRule="auto"/>
        <w:ind w:left="126" w:right="5199"/>
        <w:rPr>
          <w:sz w:val="20"/>
        </w:rPr>
      </w:pPr>
      <w:r>
        <w:rPr>
          <w:sz w:val="20"/>
        </w:rPr>
        <w:t xml:space="preserve">               </w:t>
      </w:r>
      <w:proofErr w:type="gramStart"/>
      <w:r>
        <w:rPr>
          <w:sz w:val="20"/>
        </w:rPr>
        <w:t>Città :</w:t>
      </w:r>
      <w:proofErr w:type="gramEnd"/>
      <w:r>
        <w:rPr>
          <w:sz w:val="20"/>
        </w:rPr>
        <w:t xml:space="preserve"> Catanzaro</w:t>
      </w:r>
    </w:p>
    <w:p w14:paraId="28A26E21" w14:textId="4126BD9B" w:rsidR="0020023F" w:rsidRDefault="0020023F" w:rsidP="0020023F">
      <w:pPr>
        <w:tabs>
          <w:tab w:val="left" w:pos="977"/>
          <w:tab w:val="left" w:pos="978"/>
        </w:tabs>
        <w:spacing w:line="292" w:lineRule="auto"/>
        <w:ind w:left="126" w:right="5199"/>
        <w:rPr>
          <w:sz w:val="20"/>
        </w:rPr>
      </w:pPr>
      <w:r>
        <w:rPr>
          <w:sz w:val="20"/>
        </w:rPr>
        <w:t xml:space="preserve">               Codice </w:t>
      </w:r>
      <w:proofErr w:type="gramStart"/>
      <w:r>
        <w:rPr>
          <w:sz w:val="20"/>
        </w:rPr>
        <w:t>postale :</w:t>
      </w:r>
      <w:proofErr w:type="gramEnd"/>
      <w:r>
        <w:rPr>
          <w:sz w:val="20"/>
        </w:rPr>
        <w:t xml:space="preserve"> 88100</w:t>
      </w:r>
    </w:p>
    <w:p w14:paraId="23ECE8B5" w14:textId="4C5D92F4" w:rsidR="00C36428" w:rsidRDefault="0020023F">
      <w:pPr>
        <w:spacing w:line="228" w:lineRule="exact"/>
        <w:ind w:left="977"/>
        <w:rPr>
          <w:sz w:val="20"/>
        </w:rPr>
      </w:pPr>
      <w:proofErr w:type="gramStart"/>
      <w:r>
        <w:rPr>
          <w:sz w:val="20"/>
        </w:rPr>
        <w:t>Paese :</w:t>
      </w:r>
      <w:r w:rsidR="00797E82">
        <w:rPr>
          <w:sz w:val="20"/>
        </w:rPr>
        <w:t>Italia</w:t>
      </w:r>
      <w:proofErr w:type="gramEnd"/>
    </w:p>
    <w:p w14:paraId="3CDB808B" w14:textId="75A51E91" w:rsidR="0020023F" w:rsidRDefault="0020023F">
      <w:pPr>
        <w:spacing w:line="228" w:lineRule="exact"/>
        <w:ind w:left="977"/>
        <w:rPr>
          <w:sz w:val="20"/>
        </w:rPr>
      </w:pPr>
      <w:proofErr w:type="gramStart"/>
      <w:r>
        <w:rPr>
          <w:sz w:val="20"/>
        </w:rPr>
        <w:t>E-mail :</w:t>
      </w:r>
      <w:proofErr w:type="gramEnd"/>
      <w:r>
        <w:rPr>
          <w:sz w:val="20"/>
        </w:rPr>
        <w:t xml:space="preserve"> </w:t>
      </w:r>
      <w:r w:rsidRPr="0020023F">
        <w:rPr>
          <w:rStyle w:val="Collegamentoipertestuale"/>
          <w:sz w:val="20"/>
        </w:rPr>
        <w:t>tarcz-segrprotocolloamm@ga-cert.it</w:t>
      </w:r>
    </w:p>
    <w:p w14:paraId="52A834DB" w14:textId="77777777" w:rsidR="00C36428" w:rsidRDefault="00797E82">
      <w:pPr>
        <w:pStyle w:val="Paragrafoelenco"/>
        <w:numPr>
          <w:ilvl w:val="2"/>
          <w:numId w:val="1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Organismo responsabile delle procedure 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mediazione</w:t>
      </w:r>
    </w:p>
    <w:p w14:paraId="1A008BE1" w14:textId="77777777" w:rsidR="00C36428" w:rsidRDefault="00797E82">
      <w:pPr>
        <w:pStyle w:val="Paragrafoelenco"/>
        <w:numPr>
          <w:ilvl w:val="2"/>
          <w:numId w:val="1"/>
        </w:numPr>
        <w:tabs>
          <w:tab w:val="left" w:pos="977"/>
          <w:tab w:val="left" w:pos="97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Procedure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ricorso</w:t>
      </w:r>
    </w:p>
    <w:p w14:paraId="2202F3CF" w14:textId="77777777" w:rsidR="00C36428" w:rsidRDefault="00797E82">
      <w:pPr>
        <w:pStyle w:val="Paragrafoelenco"/>
        <w:numPr>
          <w:ilvl w:val="2"/>
          <w:numId w:val="1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Servizio presso il quale sono disponibili informazioni sulle procedure di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ricorso</w:t>
      </w:r>
    </w:p>
    <w:p w14:paraId="119A1182" w14:textId="00E51E92" w:rsidR="002E79BC" w:rsidRDefault="002E79BC" w:rsidP="002E79BC">
      <w:pPr>
        <w:pStyle w:val="Paragrafoelenco"/>
        <w:tabs>
          <w:tab w:val="left" w:pos="977"/>
          <w:tab w:val="left" w:pos="978"/>
        </w:tabs>
        <w:ind w:firstLine="0"/>
        <w:rPr>
          <w:b/>
          <w:sz w:val="20"/>
        </w:rPr>
      </w:pPr>
    </w:p>
    <w:p w14:paraId="66500119" w14:textId="70D26622" w:rsidR="00C36428" w:rsidRDefault="002E79BC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ind w:hanging="852"/>
        <w:rPr>
          <w:b/>
          <w:sz w:val="20"/>
        </w:rPr>
      </w:pPr>
      <w:r>
        <w:rPr>
          <w:b/>
          <w:sz w:val="20"/>
        </w:rPr>
        <w:t>Data di spedizione del presente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avviso: </w:t>
      </w:r>
      <w:r w:rsidRPr="0020023F">
        <w:rPr>
          <w:b/>
          <w:sz w:val="20"/>
          <w:highlight w:val="yellow"/>
        </w:rPr>
        <w:t>…………….</w:t>
      </w:r>
    </w:p>
    <w:sectPr w:rsidR="00C36428">
      <w:pgSz w:w="11910" w:h="16840"/>
      <w:pgMar w:top="1100" w:right="440" w:bottom="280" w:left="44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4CCB" w14:textId="77777777" w:rsidR="00221C71" w:rsidRDefault="00221C71">
      <w:r>
        <w:separator/>
      </w:r>
    </w:p>
  </w:endnote>
  <w:endnote w:type="continuationSeparator" w:id="0">
    <w:p w14:paraId="41BFDD8B" w14:textId="77777777" w:rsidR="00221C71" w:rsidRDefault="002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ACD2" w14:textId="77777777" w:rsidR="00221C71" w:rsidRDefault="00221C71">
      <w:r>
        <w:separator/>
      </w:r>
    </w:p>
  </w:footnote>
  <w:footnote w:type="continuationSeparator" w:id="0">
    <w:p w14:paraId="720143AC" w14:textId="77777777" w:rsidR="00221C71" w:rsidRDefault="002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9FCB" w14:textId="77777777" w:rsidR="00C36428" w:rsidRDefault="00797E82">
    <w:pPr>
      <w:pStyle w:val="Corpotesto"/>
      <w:spacing w:before="0" w:line="14" w:lineRule="auto"/>
      <w:ind w:left="0" w:firstLine="0"/>
      <w:rPr>
        <w:b w:val="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393024" behindDoc="1" locked="0" layoutInCell="1" allowOverlap="1" wp14:anchorId="410D9462" wp14:editId="4102456C">
              <wp:simplePos x="0" y="0"/>
              <wp:positionH relativeFrom="page">
                <wp:posOffset>360045</wp:posOffset>
              </wp:positionH>
              <wp:positionV relativeFrom="page">
                <wp:posOffset>537845</wp:posOffset>
              </wp:positionV>
              <wp:extent cx="6840220" cy="184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847"/>
                        <a:chExt cx="10772" cy="29"/>
                      </a:xfrm>
                    </wpg:grpSpPr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567" y="861"/>
                          <a:ext cx="2268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2835" y="861"/>
                          <a:ext cx="737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10205" y="861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D9F2432" id="Group 2" o:spid="_x0000_s1026" style="position:absolute;margin-left:28.35pt;margin-top:42.35pt;width:538.6pt;height:1.45pt;z-index:-251923456;mso-position-horizontal-relative:page;mso-position-vertical-relative:page" coordorigin="567,84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">
              <v:line id="Line 5" o:spid="_x0000_s1027" style="position:absolute;visibility:visible;mso-wrap-style:square" from="567,861" to="2835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" strokeweight=".49989mm"/>
              <v:line id="Line 4" o:spid="_x0000_s1028" style="position:absolute;visibility:visible;mso-wrap-style:square" from="2835,861" to="10205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" strokeweight=".49989mm"/>
              <v:line id="Line 3" o:spid="_x0000_s1029" style="position:absolute;visibility:visible;mso-wrap-style:square" from="10205,861" to="11339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94048" behindDoc="1" locked="0" layoutInCell="1" allowOverlap="1" wp14:anchorId="0F2E2790" wp14:editId="78B0854B">
              <wp:simplePos x="0" y="0"/>
              <wp:positionH relativeFrom="page">
                <wp:posOffset>6927850</wp:posOffset>
              </wp:positionH>
              <wp:positionV relativeFrom="page">
                <wp:posOffset>354330</wp:posOffset>
              </wp:positionV>
              <wp:extent cx="28511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6811D" w14:textId="77777777" w:rsidR="00C36428" w:rsidRDefault="00797E82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1062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E27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5pt;margin-top:27.9pt;width:22.45pt;height:13.2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" filled="f" stroked="f">
              <v:textbox inset="0,0,0,0">
                <w:txbxContent>
                  <w:p w14:paraId="26F6811D" w14:textId="77777777" w:rsidR="00C36428" w:rsidRDefault="00797E82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1062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BC6"/>
    <w:multiLevelType w:val="multilevel"/>
    <w:tmpl w:val="A768E864"/>
    <w:lvl w:ilvl="0">
      <w:start w:val="2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977" w:hanging="851"/>
      </w:pPr>
      <w:rPr>
        <w:rFonts w:hint="default"/>
        <w:lang w:val="it-IT" w:eastAsia="it-IT" w:bidi="it-IT"/>
      </w:rPr>
    </w:lvl>
    <w:lvl w:ilvl="2">
      <w:start w:val="5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5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00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05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10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15" w:hanging="851"/>
      </w:pPr>
      <w:rPr>
        <w:rFonts w:hint="default"/>
        <w:lang w:val="it-IT" w:eastAsia="it-IT" w:bidi="it-IT"/>
      </w:rPr>
    </w:lvl>
  </w:abstractNum>
  <w:abstractNum w:abstractNumId="1" w15:restartNumberingAfterBreak="0">
    <w:nsid w:val="12FD27E1"/>
    <w:multiLevelType w:val="multilevel"/>
    <w:tmpl w:val="EEDC3474"/>
    <w:lvl w:ilvl="0">
      <w:start w:val="2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977" w:hanging="851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4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2" w15:restartNumberingAfterBreak="0">
    <w:nsid w:val="18CD28FC"/>
    <w:multiLevelType w:val="multilevel"/>
    <w:tmpl w:val="BDE6AFB2"/>
    <w:lvl w:ilvl="0">
      <w:start w:val="4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977" w:hanging="85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9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3" w15:restartNumberingAfterBreak="0">
    <w:nsid w:val="1BEC5D6D"/>
    <w:multiLevelType w:val="multilevel"/>
    <w:tmpl w:val="DCF438D6"/>
    <w:lvl w:ilvl="0">
      <w:start w:val="4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977" w:hanging="851"/>
      </w:pPr>
      <w:rPr>
        <w:rFonts w:hint="default"/>
        <w:lang w:val="it-IT" w:eastAsia="it-IT" w:bidi="it-IT"/>
      </w:rPr>
    </w:lvl>
    <w:lvl w:ilvl="2">
      <w:start w:val="6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9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4" w15:restartNumberingAfterBreak="0">
    <w:nsid w:val="1C022712"/>
    <w:multiLevelType w:val="multilevel"/>
    <w:tmpl w:val="BE8A4F04"/>
    <w:lvl w:ilvl="0">
      <w:start w:val="2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977" w:hanging="851"/>
      </w:pPr>
      <w:rPr>
        <w:rFonts w:hint="default"/>
        <w:lang w:val="it-IT" w:eastAsia="it-IT" w:bidi="it-IT"/>
      </w:rPr>
    </w:lvl>
    <w:lvl w:ilvl="2">
      <w:start w:val="11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5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5" w15:restartNumberingAfterBreak="0">
    <w:nsid w:val="1E4A3E7C"/>
    <w:multiLevelType w:val="multilevel"/>
    <w:tmpl w:val="A204DE86"/>
    <w:lvl w:ilvl="0">
      <w:start w:val="4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977" w:hanging="851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9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6" w15:restartNumberingAfterBreak="0">
    <w:nsid w:val="28E80D12"/>
    <w:multiLevelType w:val="multilevel"/>
    <w:tmpl w:val="4442E9D2"/>
    <w:lvl w:ilvl="0">
      <w:start w:val="3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977" w:hanging="8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7" w15:restartNumberingAfterBreak="0">
    <w:nsid w:val="36B57D81"/>
    <w:multiLevelType w:val="multilevel"/>
    <w:tmpl w:val="D80836E6"/>
    <w:lvl w:ilvl="0">
      <w:start w:val="6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977" w:hanging="851"/>
      </w:pPr>
      <w:rPr>
        <w:rFonts w:ascii="Arial" w:eastAsia="Arial" w:hAnsi="Arial" w:cs="Arial" w:hint="default"/>
        <w:spacing w:val="-16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8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8" w15:restartNumberingAfterBreak="0">
    <w:nsid w:val="722139F2"/>
    <w:multiLevelType w:val="multilevel"/>
    <w:tmpl w:val="8D74476A"/>
    <w:lvl w:ilvl="0">
      <w:start w:val="2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977" w:hanging="85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9" w15:restartNumberingAfterBreak="0">
    <w:nsid w:val="748201D2"/>
    <w:multiLevelType w:val="multilevel"/>
    <w:tmpl w:val="39AE1CBA"/>
    <w:lvl w:ilvl="0">
      <w:start w:val="2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977" w:hanging="8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10" w15:restartNumberingAfterBreak="0">
    <w:nsid w:val="7F077908"/>
    <w:multiLevelType w:val="multilevel"/>
    <w:tmpl w:val="85D0E4EC"/>
    <w:lvl w:ilvl="0">
      <w:start w:val="4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977" w:hanging="851"/>
      </w:pPr>
      <w:rPr>
        <w:rFonts w:ascii="Arial" w:eastAsia="Arial" w:hAnsi="Arial" w:cs="Arial" w:hint="default"/>
        <w:spacing w:val="-19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9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abstractNum w:abstractNumId="11" w15:restartNumberingAfterBreak="0">
    <w:nsid w:val="7FA653A0"/>
    <w:multiLevelType w:val="multilevel"/>
    <w:tmpl w:val="CF7A2A84"/>
    <w:lvl w:ilvl="0">
      <w:start w:val="3"/>
      <w:numFmt w:val="upperRoman"/>
      <w:lvlText w:val="%1"/>
      <w:lvlJc w:val="left"/>
      <w:pPr>
        <w:ind w:left="977" w:hanging="851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977" w:hanging="85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977" w:hanging="8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993" w:hanging="8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8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02" w:hanging="8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07" w:hanging="8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11" w:hanging="8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851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28"/>
    <w:rsid w:val="000C59AA"/>
    <w:rsid w:val="000C638A"/>
    <w:rsid w:val="001838C0"/>
    <w:rsid w:val="0020023F"/>
    <w:rsid w:val="002072D3"/>
    <w:rsid w:val="00221C71"/>
    <w:rsid w:val="002E79BC"/>
    <w:rsid w:val="003F1FD0"/>
    <w:rsid w:val="00410E5F"/>
    <w:rsid w:val="004223DD"/>
    <w:rsid w:val="005F2779"/>
    <w:rsid w:val="00622D80"/>
    <w:rsid w:val="00667276"/>
    <w:rsid w:val="00694136"/>
    <w:rsid w:val="006F3D57"/>
    <w:rsid w:val="00797E82"/>
    <w:rsid w:val="008B714C"/>
    <w:rsid w:val="008C5450"/>
    <w:rsid w:val="00901062"/>
    <w:rsid w:val="009506A1"/>
    <w:rsid w:val="009A3431"/>
    <w:rsid w:val="009B285D"/>
    <w:rsid w:val="009C6C6C"/>
    <w:rsid w:val="00A51661"/>
    <w:rsid w:val="00A55EAD"/>
    <w:rsid w:val="00A579B8"/>
    <w:rsid w:val="00B22A93"/>
    <w:rsid w:val="00B51F11"/>
    <w:rsid w:val="00C36428"/>
    <w:rsid w:val="00C97385"/>
    <w:rsid w:val="00D1589B"/>
    <w:rsid w:val="00DF3D63"/>
    <w:rsid w:val="00E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701B"/>
  <w15:docId w15:val="{3860CC2C-8D8D-48E4-816E-CD83DD2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7"/>
      <w:ind w:left="977" w:hanging="85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7"/>
      <w:ind w:left="977" w:hanging="852"/>
    </w:pPr>
  </w:style>
  <w:style w:type="paragraph" w:customStyle="1" w:styleId="TableParagraph">
    <w:name w:val="Table Paragraph"/>
    <w:basedOn w:val="Normale"/>
    <w:uiPriority w:val="1"/>
    <w:qFormat/>
    <w:pPr>
      <w:spacing w:before="4"/>
      <w:ind w:left="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A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A93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F1F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conforti@virgili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v.enem.pl/it/60130000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ctrasparenza.traspar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mune.montaltouffugo.c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ctrasparenza.traspa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9800-3640-43AD-A9CA-28D8BF40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 Office</dc:creator>
  <cp:lastModifiedBy>Utente</cp:lastModifiedBy>
  <cp:revision>17</cp:revision>
  <cp:lastPrinted>2023-05-28T17:46:00Z</cp:lastPrinted>
  <dcterms:created xsi:type="dcterms:W3CDTF">2019-08-07T07:28:00Z</dcterms:created>
  <dcterms:modified xsi:type="dcterms:W3CDTF">2023-11-08T10:32:00Z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2019-04-17T00:00:00Z</vt:filetime>
  </property>
</Properties>
</file>